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4A343B" w:rsidRPr="00BA5BB3" w:rsidTr="000B2441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343B" w:rsidRPr="00BA5BB3" w:rsidRDefault="004A343B" w:rsidP="000B2441">
            <w:pPr>
              <w:spacing w:after="0" w:line="240" w:lineRule="auto"/>
              <w:jc w:val="center"/>
              <w:rPr>
                <w:b/>
                <w:sz w:val="24"/>
                <w:lang w:val="en-US" w:eastAsia="en-US"/>
              </w:rPr>
            </w:pPr>
            <w:bookmarkStart w:id="0" w:name="_GoBack"/>
            <w:bookmarkEnd w:id="0"/>
            <w:r w:rsidRPr="00BA5BB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3923B06" wp14:editId="1BEF0F54">
                  <wp:simplePos x="0" y="0"/>
                  <wp:positionH relativeFrom="column">
                    <wp:posOffset>2726690</wp:posOffset>
                  </wp:positionH>
                  <wp:positionV relativeFrom="paragraph">
                    <wp:posOffset>-47625</wp:posOffset>
                  </wp:positionV>
                  <wp:extent cx="809625" cy="889000"/>
                  <wp:effectExtent l="0" t="0" r="9525" b="6350"/>
                  <wp:wrapTight wrapText="bothSides">
                    <wp:wrapPolygon edited="0">
                      <wp:start x="0" y="0"/>
                      <wp:lineTo x="0" y="21291"/>
                      <wp:lineTo x="21346" y="21291"/>
                      <wp:lineTo x="21346" y="0"/>
                      <wp:lineTo x="0" y="0"/>
                    </wp:wrapPolygon>
                  </wp:wrapTight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A5BB3">
              <w:rPr>
                <w:rFonts w:ascii="Times New Roman" w:hAnsi="Times New Roman"/>
                <w:b/>
                <w:bCs/>
                <w:sz w:val="28"/>
                <w:szCs w:val="28"/>
                <w:lang w:eastAsia="zh-CN" w:bidi="hi-IN"/>
              </w:rPr>
              <w:br w:type="page"/>
            </w:r>
          </w:p>
        </w:tc>
      </w:tr>
    </w:tbl>
    <w:p w:rsidR="004A343B" w:rsidRPr="00BA5BB3" w:rsidRDefault="004A343B" w:rsidP="000B24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343B" w:rsidRPr="00BA5BB3" w:rsidRDefault="004A343B" w:rsidP="000B24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5BB3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4A343B" w:rsidRPr="00BA5BB3" w:rsidRDefault="004A343B" w:rsidP="000B24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5BB3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4A343B" w:rsidRPr="00BA5BB3" w:rsidRDefault="004A343B" w:rsidP="000B2441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BA5BB3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4A343B" w:rsidRPr="00BA5BB3" w:rsidRDefault="004A343B" w:rsidP="000B2441">
      <w:pPr>
        <w:pStyle w:val="ac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4A343B" w:rsidRPr="00BA5BB3" w:rsidRDefault="004A343B" w:rsidP="000B2441">
      <w:pPr>
        <w:pStyle w:val="ac"/>
        <w:widowControl/>
        <w:tabs>
          <w:tab w:val="left" w:pos="708"/>
        </w:tabs>
        <w:spacing w:line="240" w:lineRule="auto"/>
        <w:ind w:firstLine="0"/>
        <w:jc w:val="center"/>
        <w:rPr>
          <w:b/>
          <w:szCs w:val="28"/>
        </w:rPr>
      </w:pPr>
      <w:r w:rsidRPr="00BA5BB3">
        <w:rPr>
          <w:b/>
          <w:szCs w:val="28"/>
        </w:rPr>
        <w:t xml:space="preserve">П О С Т А Н О В Л Е Н И Е </w:t>
      </w:r>
    </w:p>
    <w:p w:rsidR="004A343B" w:rsidRPr="00BA5BB3" w:rsidRDefault="004A343B" w:rsidP="000B2441">
      <w:pPr>
        <w:pStyle w:val="ac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 w:rsidRPr="00BA5BB3">
        <w:rPr>
          <w:szCs w:val="28"/>
        </w:rPr>
        <w:t>от  ______   2021 года № _____</w:t>
      </w:r>
    </w:p>
    <w:p w:rsidR="004A343B" w:rsidRPr="00BA5BB3" w:rsidRDefault="004A343B" w:rsidP="000B2441">
      <w:pPr>
        <w:pStyle w:val="ac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4A343B" w:rsidRPr="00BA5BB3" w:rsidRDefault="004A343B" w:rsidP="000B2441">
      <w:pPr>
        <w:pStyle w:val="ac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  <w:r w:rsidRPr="00BA5BB3">
        <w:rPr>
          <w:sz w:val="20"/>
        </w:rPr>
        <w:t>р.п. Озинки</w:t>
      </w:r>
    </w:p>
    <w:p w:rsidR="004A343B" w:rsidRPr="00BA5BB3" w:rsidRDefault="004A343B" w:rsidP="000B2441">
      <w:pPr>
        <w:pStyle w:val="ac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4A343B" w:rsidRPr="00BA5BB3" w:rsidRDefault="004A343B" w:rsidP="00675923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отделом архитектуры, строительства, ЖКХ администрации Озинского муниципального района Саратовской области муниципаль</w:t>
      </w:r>
      <w:r>
        <w:rPr>
          <w:rFonts w:ascii="Times New Roman" w:hAnsi="Times New Roman"/>
          <w:sz w:val="28"/>
          <w:szCs w:val="28"/>
        </w:rPr>
        <w:t>ной услуги по в</w:t>
      </w:r>
      <w:r w:rsidRPr="004A343B">
        <w:rPr>
          <w:rFonts w:ascii="Times New Roman" w:hAnsi="Times New Roman"/>
          <w:sz w:val="28"/>
          <w:szCs w:val="28"/>
        </w:rPr>
        <w:t>ыдач</w:t>
      </w:r>
      <w:r>
        <w:rPr>
          <w:rFonts w:ascii="Times New Roman" w:hAnsi="Times New Roman"/>
          <w:sz w:val="28"/>
          <w:szCs w:val="28"/>
        </w:rPr>
        <w:t>е</w:t>
      </w:r>
      <w:r w:rsidRPr="004A343B">
        <w:rPr>
          <w:rFonts w:ascii="Times New Roman" w:hAnsi="Times New Roman"/>
          <w:sz w:val="28"/>
          <w:szCs w:val="28"/>
        </w:rPr>
        <w:t xml:space="preserve"> разрешения на ввод объекта в эксплуатацию</w:t>
      </w:r>
    </w:p>
    <w:p w:rsidR="004A343B" w:rsidRPr="00BA5BB3" w:rsidRDefault="004A343B" w:rsidP="000B2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43B" w:rsidRPr="00BA5BB3" w:rsidRDefault="004A343B" w:rsidP="000B24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A343B" w:rsidRPr="00BA5BB3" w:rsidRDefault="004A343B" w:rsidP="000B2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В соответствии со статьей 5</w:t>
      </w:r>
      <w:r>
        <w:rPr>
          <w:rFonts w:ascii="Times New Roman" w:hAnsi="Times New Roman"/>
          <w:sz w:val="28"/>
          <w:szCs w:val="28"/>
        </w:rPr>
        <w:t>5</w:t>
      </w:r>
      <w:r w:rsidRPr="00BA5BB3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</w:t>
      </w:r>
      <w:r w:rsidR="008C6BC1">
        <w:rPr>
          <w:rFonts w:ascii="Times New Roman" w:hAnsi="Times New Roman"/>
          <w:sz w:val="28"/>
          <w:szCs w:val="28"/>
        </w:rPr>
        <w:t>ф</w:t>
      </w:r>
      <w:r w:rsidR="008C6BC1" w:rsidRPr="008C6BC1">
        <w:rPr>
          <w:rFonts w:ascii="Times New Roman" w:hAnsi="Times New Roman"/>
          <w:sz w:val="28"/>
          <w:szCs w:val="28"/>
        </w:rPr>
        <w:t>едеральны</w:t>
      </w:r>
      <w:r w:rsidR="008C6BC1">
        <w:rPr>
          <w:rFonts w:ascii="Times New Roman" w:hAnsi="Times New Roman"/>
          <w:sz w:val="28"/>
          <w:szCs w:val="28"/>
        </w:rPr>
        <w:t>м</w:t>
      </w:r>
      <w:r w:rsidR="008C6BC1" w:rsidRPr="008C6BC1">
        <w:rPr>
          <w:rFonts w:ascii="Times New Roman" w:hAnsi="Times New Roman"/>
          <w:sz w:val="28"/>
          <w:szCs w:val="28"/>
        </w:rPr>
        <w:t xml:space="preserve"> закон</w:t>
      </w:r>
      <w:r w:rsidR="008C6BC1">
        <w:rPr>
          <w:rFonts w:ascii="Times New Roman" w:hAnsi="Times New Roman"/>
          <w:sz w:val="28"/>
          <w:szCs w:val="28"/>
        </w:rPr>
        <w:t>ом</w:t>
      </w:r>
      <w:r w:rsidR="008C6BC1" w:rsidRPr="008C6BC1">
        <w:rPr>
          <w:rFonts w:ascii="Times New Roman" w:hAnsi="Times New Roman"/>
          <w:sz w:val="28"/>
          <w:szCs w:val="28"/>
        </w:rPr>
        <w:t xml:space="preserve"> от 06.12.2021 </w:t>
      </w:r>
      <w:r w:rsidR="008C6BC1">
        <w:rPr>
          <w:rFonts w:ascii="Times New Roman" w:hAnsi="Times New Roman"/>
          <w:sz w:val="28"/>
          <w:szCs w:val="28"/>
        </w:rPr>
        <w:t>№</w:t>
      </w:r>
      <w:r w:rsidR="008C6BC1" w:rsidRPr="008C6BC1">
        <w:rPr>
          <w:rFonts w:ascii="Times New Roman" w:hAnsi="Times New Roman"/>
          <w:sz w:val="28"/>
          <w:szCs w:val="28"/>
        </w:rPr>
        <w:t>408-ФЗ "О внесении изменений в отдельные законодательные акты Российской Федерации"</w:t>
      </w:r>
      <w:r w:rsidR="008C6BC1">
        <w:rPr>
          <w:rFonts w:ascii="Times New Roman" w:hAnsi="Times New Roman"/>
          <w:sz w:val="28"/>
          <w:szCs w:val="28"/>
        </w:rPr>
        <w:t xml:space="preserve">, </w:t>
      </w:r>
      <w:r w:rsidRPr="00BA5BB3">
        <w:rPr>
          <w:rFonts w:ascii="Times New Roman" w:hAnsi="Times New Roman"/>
          <w:sz w:val="28"/>
          <w:szCs w:val="28"/>
        </w:rPr>
        <w:t>федеральным законом от 27.07.2010 г. №210-ФЗ "Об организации предоставления государственных и муниципальных услуг", на основании Устава Озинского муниципального района Саратовской области, ПОСТАНОВЛЯЮ:</w:t>
      </w:r>
    </w:p>
    <w:p w:rsidR="004A343B" w:rsidRPr="00BA5BB3" w:rsidRDefault="004A343B" w:rsidP="000B2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ab/>
        <w:t xml:space="preserve">1. Утвердить Административный  регламент предоставления  отделом архитектуры, строительства, ЖКХ  администрации Озинского муниципального района Саратовской области муниципальной услуги по </w:t>
      </w:r>
      <w:r>
        <w:rPr>
          <w:rFonts w:ascii="Times New Roman" w:hAnsi="Times New Roman"/>
          <w:sz w:val="28"/>
          <w:szCs w:val="28"/>
        </w:rPr>
        <w:t>в</w:t>
      </w:r>
      <w:r w:rsidRPr="004A343B">
        <w:rPr>
          <w:rFonts w:ascii="Times New Roman" w:hAnsi="Times New Roman"/>
          <w:sz w:val="28"/>
          <w:szCs w:val="28"/>
        </w:rPr>
        <w:t>ыдач</w:t>
      </w:r>
      <w:r>
        <w:rPr>
          <w:rFonts w:ascii="Times New Roman" w:hAnsi="Times New Roman"/>
          <w:sz w:val="28"/>
          <w:szCs w:val="28"/>
        </w:rPr>
        <w:t>е</w:t>
      </w:r>
      <w:r w:rsidRPr="004A343B">
        <w:rPr>
          <w:rFonts w:ascii="Times New Roman" w:hAnsi="Times New Roman"/>
          <w:sz w:val="28"/>
          <w:szCs w:val="28"/>
        </w:rPr>
        <w:t xml:space="preserve"> разрешения на ввод объекта в эксплуатацию</w:t>
      </w:r>
      <w:r w:rsidRPr="00BA5BB3">
        <w:rPr>
          <w:rFonts w:ascii="Times New Roman" w:hAnsi="Times New Roman"/>
          <w:sz w:val="28"/>
          <w:szCs w:val="28"/>
        </w:rPr>
        <w:t>, согласно приложению.</w:t>
      </w:r>
    </w:p>
    <w:p w:rsidR="004A343B" w:rsidRPr="00BA5BB3" w:rsidRDefault="004A343B" w:rsidP="000B2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ab/>
        <w:t>2. Признать утратившим силу постановление от 07.07.2015 г. №16</w:t>
      </w:r>
      <w:r>
        <w:rPr>
          <w:rFonts w:ascii="Times New Roman" w:hAnsi="Times New Roman"/>
          <w:sz w:val="28"/>
          <w:szCs w:val="28"/>
        </w:rPr>
        <w:t>1</w:t>
      </w:r>
      <w:r w:rsidRPr="00BA5BB3">
        <w:rPr>
          <w:rFonts w:ascii="Times New Roman" w:hAnsi="Times New Roman"/>
          <w:sz w:val="28"/>
          <w:szCs w:val="28"/>
        </w:rPr>
        <w:t xml:space="preserve"> "Об  утверждении </w:t>
      </w:r>
      <w:r w:rsidRPr="006758CD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ого</w:t>
      </w:r>
      <w:r w:rsidRPr="006758CD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6758CD">
        <w:rPr>
          <w:rFonts w:ascii="Times New Roman" w:hAnsi="Times New Roman"/>
          <w:sz w:val="28"/>
          <w:szCs w:val="28"/>
        </w:rPr>
        <w:t xml:space="preserve"> предоставления отделом архитектуры, строительства</w:t>
      </w:r>
      <w:r>
        <w:rPr>
          <w:rFonts w:ascii="Times New Roman" w:hAnsi="Times New Roman"/>
          <w:sz w:val="28"/>
          <w:szCs w:val="28"/>
        </w:rPr>
        <w:t>,</w:t>
      </w:r>
      <w:r w:rsidRPr="006758CD">
        <w:rPr>
          <w:rFonts w:ascii="Times New Roman" w:hAnsi="Times New Roman"/>
          <w:sz w:val="28"/>
          <w:szCs w:val="28"/>
        </w:rPr>
        <w:t xml:space="preserve"> ЖКХ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8CD">
        <w:rPr>
          <w:rFonts w:ascii="Times New Roman" w:hAnsi="Times New Roman"/>
          <w:sz w:val="28"/>
          <w:szCs w:val="28"/>
        </w:rPr>
        <w:t>администрац</w:t>
      </w:r>
      <w:r>
        <w:rPr>
          <w:rFonts w:ascii="Times New Roman" w:hAnsi="Times New Roman"/>
          <w:sz w:val="28"/>
          <w:szCs w:val="28"/>
        </w:rPr>
        <w:t>ии</w:t>
      </w:r>
      <w:r w:rsidRPr="006758CD">
        <w:rPr>
          <w:rFonts w:ascii="Times New Roman" w:hAnsi="Times New Roman"/>
          <w:sz w:val="28"/>
          <w:szCs w:val="28"/>
        </w:rPr>
        <w:t xml:space="preserve"> Озинского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8CD">
        <w:rPr>
          <w:rFonts w:ascii="Times New Roman" w:hAnsi="Times New Roman"/>
          <w:sz w:val="28"/>
          <w:szCs w:val="28"/>
        </w:rPr>
        <w:t xml:space="preserve">муниципального района Саратовской </w:t>
      </w:r>
      <w:r>
        <w:rPr>
          <w:rFonts w:ascii="Times New Roman" w:hAnsi="Times New Roman"/>
          <w:sz w:val="28"/>
          <w:szCs w:val="28"/>
        </w:rPr>
        <w:t>области муниципальной услуги</w:t>
      </w:r>
      <w:r w:rsidRPr="006758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650D09">
        <w:rPr>
          <w:rFonts w:ascii="Times New Roman" w:hAnsi="Times New Roman"/>
          <w:sz w:val="28"/>
          <w:szCs w:val="28"/>
        </w:rPr>
        <w:t>выдаче разрешения на ввод в эксплуатацию построенного, реконструированного, отремонтированного объекта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0D09">
        <w:rPr>
          <w:rFonts w:ascii="Times New Roman" w:hAnsi="Times New Roman"/>
          <w:sz w:val="28"/>
          <w:szCs w:val="28"/>
        </w:rPr>
        <w:t>капитального строительства</w:t>
      </w:r>
      <w:r w:rsidRPr="00BA5BB3">
        <w:rPr>
          <w:rFonts w:ascii="Times New Roman" w:hAnsi="Times New Roman"/>
          <w:sz w:val="28"/>
          <w:szCs w:val="28"/>
        </w:rPr>
        <w:t>"</w:t>
      </w:r>
    </w:p>
    <w:p w:rsidR="004A343B" w:rsidRPr="00BA5BB3" w:rsidRDefault="004A343B" w:rsidP="000B24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 xml:space="preserve">3. Отделу информационного и программного обеспечения администрации Озинского муниципального района разместить информацию об издании настоящего постановления на официальном сайте </w:t>
      </w:r>
      <w:hyperlink r:id="rId7" w:history="1">
        <w:r w:rsidRPr="00BA5BB3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BA5BB3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BA5BB3">
          <w:rPr>
            <w:rStyle w:val="a3"/>
            <w:rFonts w:ascii="Times New Roman" w:hAnsi="Times New Roman"/>
            <w:sz w:val="28"/>
            <w:szCs w:val="28"/>
            <w:lang w:val="en-US"/>
          </w:rPr>
          <w:t>ozinki</w:t>
        </w:r>
        <w:proofErr w:type="spellEnd"/>
        <w:r w:rsidRPr="00BA5BB3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BA5BB3">
          <w:rPr>
            <w:rStyle w:val="a3"/>
            <w:rFonts w:ascii="Times New Roman" w:hAnsi="Times New Roman"/>
            <w:sz w:val="28"/>
            <w:szCs w:val="28"/>
            <w:lang w:val="en-US"/>
          </w:rPr>
          <w:t>sarmo</w:t>
        </w:r>
        <w:proofErr w:type="spellEnd"/>
        <w:r w:rsidRPr="00BA5BB3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BA5BB3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BA5BB3">
        <w:rPr>
          <w:rFonts w:ascii="Times New Roman" w:hAnsi="Times New Roman"/>
          <w:sz w:val="28"/>
          <w:szCs w:val="28"/>
        </w:rPr>
        <w:t>.</w:t>
      </w:r>
      <w:r w:rsidRPr="00BA5BB3">
        <w:rPr>
          <w:rFonts w:ascii="Times New Roman" w:hAnsi="Times New Roman"/>
          <w:sz w:val="28"/>
          <w:szCs w:val="28"/>
        </w:rPr>
        <w:tab/>
      </w:r>
    </w:p>
    <w:p w:rsidR="004A343B" w:rsidRPr="00BA5BB3" w:rsidRDefault="004A343B" w:rsidP="000B24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первого заместителя главы администрации Озинского муниципального района Д.В. Перина.</w:t>
      </w:r>
    </w:p>
    <w:p w:rsidR="004A343B" w:rsidRPr="00BA5BB3" w:rsidRDefault="004A343B" w:rsidP="000B24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343B" w:rsidRPr="00BA5BB3" w:rsidRDefault="004A343B" w:rsidP="000B24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343B" w:rsidRPr="00BA5BB3" w:rsidRDefault="004A343B" w:rsidP="000B24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A5BB3">
        <w:rPr>
          <w:rFonts w:ascii="Times New Roman" w:hAnsi="Times New Roman"/>
          <w:b/>
          <w:sz w:val="28"/>
          <w:szCs w:val="28"/>
        </w:rPr>
        <w:t>Первый заместитель</w:t>
      </w:r>
    </w:p>
    <w:p w:rsidR="004A343B" w:rsidRPr="00BA5BB3" w:rsidRDefault="004A343B" w:rsidP="000B24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A5BB3">
        <w:rPr>
          <w:rFonts w:ascii="Times New Roman" w:hAnsi="Times New Roman"/>
          <w:b/>
          <w:sz w:val="28"/>
          <w:szCs w:val="28"/>
        </w:rPr>
        <w:t xml:space="preserve">главы администрации </w:t>
      </w:r>
    </w:p>
    <w:p w:rsidR="004A343B" w:rsidRPr="00BA5BB3" w:rsidRDefault="004A343B" w:rsidP="000B24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b/>
          <w:sz w:val="28"/>
          <w:szCs w:val="28"/>
        </w:rPr>
        <w:t xml:space="preserve">муниципального района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BA5BB3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BA5BB3">
        <w:rPr>
          <w:rFonts w:ascii="Times New Roman" w:hAnsi="Times New Roman"/>
          <w:b/>
          <w:sz w:val="28"/>
          <w:szCs w:val="28"/>
        </w:rPr>
        <w:tab/>
      </w:r>
      <w:r w:rsidRPr="00BA5BB3">
        <w:rPr>
          <w:rFonts w:ascii="Times New Roman" w:hAnsi="Times New Roman"/>
          <w:b/>
          <w:sz w:val="28"/>
          <w:szCs w:val="28"/>
        </w:rPr>
        <w:tab/>
      </w:r>
      <w:r w:rsidRPr="00BA5BB3">
        <w:rPr>
          <w:rFonts w:ascii="Times New Roman" w:hAnsi="Times New Roman"/>
          <w:b/>
          <w:sz w:val="28"/>
          <w:szCs w:val="28"/>
        </w:rPr>
        <w:tab/>
        <w:t xml:space="preserve">      Д.В. Перин</w:t>
      </w:r>
    </w:p>
    <w:p w:rsidR="004A343B" w:rsidRDefault="004A343B" w:rsidP="000B244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br w:type="page"/>
      </w:r>
    </w:p>
    <w:p w:rsidR="00CC3761" w:rsidRDefault="00CC3761" w:rsidP="00CC376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CC3761" w:rsidRPr="00F92A6C" w:rsidTr="008C6BC1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3761" w:rsidRPr="00F92A6C" w:rsidRDefault="00CC3761" w:rsidP="008C6BC1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F92A6C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286780C" wp14:editId="2BB8489E">
                  <wp:simplePos x="0" y="0"/>
                  <wp:positionH relativeFrom="column">
                    <wp:posOffset>2659380</wp:posOffset>
                  </wp:positionH>
                  <wp:positionV relativeFrom="paragraph">
                    <wp:posOffset>-59055</wp:posOffset>
                  </wp:positionV>
                  <wp:extent cx="809625" cy="889000"/>
                  <wp:effectExtent l="0" t="0" r="9525" b="6350"/>
                  <wp:wrapTight wrapText="bothSides">
                    <wp:wrapPolygon edited="0">
                      <wp:start x="0" y="0"/>
                      <wp:lineTo x="0" y="21291"/>
                      <wp:lineTo x="21346" y="21291"/>
                      <wp:lineTo x="21346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C3761" w:rsidRPr="00F92A6C" w:rsidRDefault="00CC3761" w:rsidP="00CC37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C3761" w:rsidRPr="00F92A6C" w:rsidRDefault="00CC3761" w:rsidP="00CC37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2A6C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CC3761" w:rsidRPr="00F92A6C" w:rsidRDefault="00CC3761" w:rsidP="00CC37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2A6C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CC3761" w:rsidRPr="00F92A6C" w:rsidRDefault="00CC3761" w:rsidP="00CC3761">
      <w:pPr>
        <w:spacing w:after="0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F92A6C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C3761" w:rsidRPr="00F92A6C" w:rsidRDefault="00CC3761" w:rsidP="00CC3761">
      <w:pPr>
        <w:pStyle w:val="ac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CC3761" w:rsidRPr="00F92A6C" w:rsidRDefault="00CC3761" w:rsidP="00CC3761">
      <w:pPr>
        <w:pStyle w:val="ac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 w:rsidRPr="00F92A6C">
        <w:rPr>
          <w:b/>
          <w:szCs w:val="28"/>
        </w:rPr>
        <w:t>П О С Т А Н О В Л Е Н И Е</w:t>
      </w:r>
    </w:p>
    <w:p w:rsidR="00CC3761" w:rsidRPr="00F92A6C" w:rsidRDefault="00CC3761" w:rsidP="00CC3761">
      <w:pPr>
        <w:pStyle w:val="ac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 w:rsidRPr="00F92A6C">
        <w:rPr>
          <w:szCs w:val="28"/>
        </w:rPr>
        <w:t>от ____________ 202</w:t>
      </w:r>
      <w:r>
        <w:rPr>
          <w:szCs w:val="28"/>
        </w:rPr>
        <w:t>2</w:t>
      </w:r>
      <w:r w:rsidRPr="00F92A6C">
        <w:rPr>
          <w:szCs w:val="28"/>
        </w:rPr>
        <w:t xml:space="preserve"> года № _____</w:t>
      </w:r>
    </w:p>
    <w:p w:rsidR="00CC3761" w:rsidRPr="00F92A6C" w:rsidRDefault="00CC3761" w:rsidP="00CC3761">
      <w:pPr>
        <w:pStyle w:val="ac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 w:rsidRPr="00F92A6C">
        <w:rPr>
          <w:sz w:val="24"/>
        </w:rPr>
        <w:t>р.п. Озинки</w:t>
      </w:r>
    </w:p>
    <w:p w:rsidR="00CC3761" w:rsidRPr="00F92A6C" w:rsidRDefault="00CC3761" w:rsidP="00CC3761">
      <w:pPr>
        <w:pStyle w:val="ac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right="4819" w:firstLine="0"/>
        <w:rPr>
          <w:szCs w:val="28"/>
        </w:rPr>
      </w:pPr>
      <w:r w:rsidRPr="00F92A6C">
        <w:rPr>
          <w:rStyle w:val="af"/>
          <w:sz w:val="24"/>
          <w:szCs w:val="24"/>
        </w:rPr>
        <w:br/>
      </w:r>
      <w:r w:rsidRPr="00F92A6C">
        <w:rPr>
          <w:szCs w:val="28"/>
        </w:rPr>
        <w:t>О</w:t>
      </w:r>
      <w:r>
        <w:rPr>
          <w:szCs w:val="28"/>
        </w:rPr>
        <w:t xml:space="preserve"> внесении изменений в постановление </w:t>
      </w:r>
      <w:r w:rsidRPr="00F92A6C">
        <w:rPr>
          <w:szCs w:val="28"/>
        </w:rPr>
        <w:t xml:space="preserve">администрации Озинского муниципального района Саратовской области </w:t>
      </w:r>
      <w:r>
        <w:rPr>
          <w:szCs w:val="28"/>
        </w:rPr>
        <w:t>от 02.02.2021 года №</w:t>
      </w:r>
      <w:r w:rsidR="008C6BC1">
        <w:rPr>
          <w:szCs w:val="28"/>
        </w:rPr>
        <w:t>31</w:t>
      </w:r>
      <w:r w:rsidRPr="00F92A6C">
        <w:rPr>
          <w:szCs w:val="28"/>
        </w:rPr>
        <w:t xml:space="preserve">  </w:t>
      </w:r>
    </w:p>
    <w:p w:rsidR="00CC3761" w:rsidRPr="00F92A6C" w:rsidRDefault="00CC3761" w:rsidP="00CC3761">
      <w:pPr>
        <w:pStyle w:val="ac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right="4819" w:firstLine="0"/>
        <w:rPr>
          <w:szCs w:val="28"/>
        </w:rPr>
      </w:pPr>
    </w:p>
    <w:p w:rsidR="00CC3761" w:rsidRPr="00F92A6C" w:rsidRDefault="00CC3761" w:rsidP="00CC3761">
      <w:pPr>
        <w:pStyle w:val="ac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right="4819" w:firstLine="0"/>
      </w:pPr>
      <w:r w:rsidRPr="00F92A6C">
        <w:rPr>
          <w:szCs w:val="28"/>
        </w:rPr>
        <w:t xml:space="preserve"> </w:t>
      </w:r>
    </w:p>
    <w:p w:rsidR="00CC3761" w:rsidRPr="00BA5BB3" w:rsidRDefault="00CC3761" w:rsidP="00CC3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В соответствии со статьей 5</w:t>
      </w:r>
      <w:r>
        <w:rPr>
          <w:rFonts w:ascii="Times New Roman" w:hAnsi="Times New Roman"/>
          <w:sz w:val="28"/>
          <w:szCs w:val="28"/>
        </w:rPr>
        <w:t>5</w:t>
      </w:r>
      <w:r w:rsidRPr="00BA5BB3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</w:t>
      </w:r>
      <w:r w:rsidR="008C6BC1">
        <w:rPr>
          <w:rFonts w:ascii="Times New Roman" w:hAnsi="Times New Roman"/>
          <w:sz w:val="28"/>
          <w:szCs w:val="28"/>
        </w:rPr>
        <w:t>ф</w:t>
      </w:r>
      <w:r w:rsidR="008C6BC1" w:rsidRPr="008C6BC1">
        <w:rPr>
          <w:rFonts w:ascii="Times New Roman" w:hAnsi="Times New Roman"/>
          <w:sz w:val="28"/>
          <w:szCs w:val="28"/>
        </w:rPr>
        <w:t>едеральны</w:t>
      </w:r>
      <w:r w:rsidR="008C6BC1">
        <w:rPr>
          <w:rFonts w:ascii="Times New Roman" w:hAnsi="Times New Roman"/>
          <w:sz w:val="28"/>
          <w:szCs w:val="28"/>
        </w:rPr>
        <w:t>м</w:t>
      </w:r>
      <w:r w:rsidR="008C6BC1" w:rsidRPr="008C6BC1">
        <w:rPr>
          <w:rFonts w:ascii="Times New Roman" w:hAnsi="Times New Roman"/>
          <w:sz w:val="28"/>
          <w:szCs w:val="28"/>
        </w:rPr>
        <w:t xml:space="preserve"> закон</w:t>
      </w:r>
      <w:r w:rsidR="008C6BC1">
        <w:rPr>
          <w:rFonts w:ascii="Times New Roman" w:hAnsi="Times New Roman"/>
          <w:sz w:val="28"/>
          <w:szCs w:val="28"/>
        </w:rPr>
        <w:t>ом</w:t>
      </w:r>
      <w:r w:rsidR="008C6BC1" w:rsidRPr="008C6BC1">
        <w:rPr>
          <w:rFonts w:ascii="Times New Roman" w:hAnsi="Times New Roman"/>
          <w:sz w:val="28"/>
          <w:szCs w:val="28"/>
        </w:rPr>
        <w:t xml:space="preserve"> от 06.12.2021 </w:t>
      </w:r>
      <w:r w:rsidR="008C6BC1">
        <w:rPr>
          <w:rFonts w:ascii="Times New Roman" w:hAnsi="Times New Roman"/>
          <w:sz w:val="28"/>
          <w:szCs w:val="28"/>
        </w:rPr>
        <w:t>№</w:t>
      </w:r>
      <w:r w:rsidR="008C6BC1" w:rsidRPr="008C6BC1">
        <w:rPr>
          <w:rFonts w:ascii="Times New Roman" w:hAnsi="Times New Roman"/>
          <w:sz w:val="28"/>
          <w:szCs w:val="28"/>
        </w:rPr>
        <w:t>408-ФЗ "О внесении изменений в отдельные законодательные акты Российской Федерации"</w:t>
      </w:r>
      <w:r w:rsidR="008C6BC1">
        <w:rPr>
          <w:rFonts w:ascii="Times New Roman" w:hAnsi="Times New Roman"/>
          <w:sz w:val="28"/>
          <w:szCs w:val="28"/>
        </w:rPr>
        <w:t xml:space="preserve">, </w:t>
      </w:r>
      <w:r w:rsidRPr="00BA5BB3">
        <w:rPr>
          <w:rFonts w:ascii="Times New Roman" w:hAnsi="Times New Roman"/>
          <w:sz w:val="28"/>
          <w:szCs w:val="28"/>
        </w:rPr>
        <w:t>федеральным законом от 27.07.2010 г. №210-ФЗ "Об организации предоставления государственных и муниципальных услуг", на основании Устава Озинского муниципального района Саратовской области, ПОСТАНОВЛЯЮ:</w:t>
      </w:r>
    </w:p>
    <w:p w:rsidR="00CC3761" w:rsidRDefault="00CC3761" w:rsidP="00CC3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в </w:t>
      </w:r>
      <w:r w:rsidRPr="00E153CA">
        <w:rPr>
          <w:rFonts w:ascii="Times New Roman" w:hAnsi="Times New Roman"/>
          <w:sz w:val="28"/>
          <w:szCs w:val="28"/>
        </w:rPr>
        <w:t xml:space="preserve">постановление администрации Озинского муниципального района от </w:t>
      </w:r>
      <w:r>
        <w:rPr>
          <w:rFonts w:ascii="Times New Roman" w:hAnsi="Times New Roman"/>
          <w:sz w:val="28"/>
          <w:szCs w:val="28"/>
        </w:rPr>
        <w:t>2</w:t>
      </w:r>
      <w:r w:rsidRPr="00E153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Pr="00E153CA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Pr="00E153CA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>31</w:t>
      </w:r>
      <w:r w:rsidRPr="00E153CA">
        <w:rPr>
          <w:rFonts w:ascii="Times New Roman" w:hAnsi="Times New Roman"/>
          <w:sz w:val="28"/>
          <w:szCs w:val="28"/>
        </w:rPr>
        <w:t xml:space="preserve"> «</w:t>
      </w:r>
      <w:r w:rsidRPr="00F92A6C">
        <w:rPr>
          <w:rFonts w:ascii="Times New Roman" w:hAnsi="Times New Roman"/>
          <w:sz w:val="28"/>
          <w:szCs w:val="28"/>
        </w:rPr>
        <w:t>Об</w:t>
      </w:r>
      <w:r w:rsidRPr="00400184">
        <w:rPr>
          <w:rFonts w:ascii="Times New Roman" w:hAnsi="Times New Roman"/>
          <w:sz w:val="28"/>
          <w:szCs w:val="28"/>
        </w:rPr>
        <w:t xml:space="preserve"> утверждении </w:t>
      </w:r>
      <w:r>
        <w:rPr>
          <w:rFonts w:ascii="Times New Roman" w:hAnsi="Times New Roman"/>
          <w:sz w:val="28"/>
          <w:szCs w:val="28"/>
        </w:rPr>
        <w:t>а</w:t>
      </w:r>
      <w:r w:rsidRPr="00BA5BB3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ого</w:t>
      </w:r>
      <w:r w:rsidRPr="00BA5BB3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BA5BB3">
        <w:rPr>
          <w:rFonts w:ascii="Times New Roman" w:hAnsi="Times New Roman"/>
          <w:sz w:val="28"/>
          <w:szCs w:val="28"/>
        </w:rPr>
        <w:t xml:space="preserve"> предоставления отделом архитектуры, строительства, ЖКХ администрации Озинского муниципального района Саратовской области муниципальной услуги по </w:t>
      </w:r>
      <w:r>
        <w:rPr>
          <w:rFonts w:ascii="Times New Roman" w:hAnsi="Times New Roman"/>
          <w:sz w:val="28"/>
          <w:szCs w:val="28"/>
        </w:rPr>
        <w:t>в</w:t>
      </w:r>
      <w:r w:rsidRPr="004A343B">
        <w:rPr>
          <w:rFonts w:ascii="Times New Roman" w:hAnsi="Times New Roman"/>
          <w:sz w:val="28"/>
          <w:szCs w:val="28"/>
        </w:rPr>
        <w:t>ыдач</w:t>
      </w:r>
      <w:r>
        <w:rPr>
          <w:rFonts w:ascii="Times New Roman" w:hAnsi="Times New Roman"/>
          <w:sz w:val="28"/>
          <w:szCs w:val="28"/>
        </w:rPr>
        <w:t>е</w:t>
      </w:r>
      <w:r w:rsidRPr="004A343B">
        <w:rPr>
          <w:rFonts w:ascii="Times New Roman" w:hAnsi="Times New Roman"/>
          <w:sz w:val="28"/>
          <w:szCs w:val="28"/>
        </w:rPr>
        <w:t xml:space="preserve"> разрешения на ввод объекта в эксплуатацию</w:t>
      </w:r>
      <w:r w:rsidRPr="00E153CA">
        <w:rPr>
          <w:rFonts w:ascii="Times New Roman" w:hAnsi="Times New Roman"/>
          <w:sz w:val="28"/>
          <w:szCs w:val="28"/>
        </w:rPr>
        <w:t>», следующие 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CC3761" w:rsidRDefault="00CC3761" w:rsidP="00CC3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E153CA">
        <w:rPr>
          <w:rFonts w:ascii="Times New Roman" w:hAnsi="Times New Roman"/>
          <w:sz w:val="28"/>
          <w:szCs w:val="28"/>
        </w:rPr>
        <w:t>Приложение к постановлению изложить в новой редакции, согласно приложению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CC3761" w:rsidRPr="00F92A6C" w:rsidRDefault="00CC3761" w:rsidP="00CC37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на первого заместителя главы администрации муниципального района Д.В. Перина.</w:t>
      </w:r>
    </w:p>
    <w:p w:rsidR="00CC3761" w:rsidRPr="00F92A6C" w:rsidRDefault="00CC3761" w:rsidP="00CC37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3761" w:rsidRPr="00F92A6C" w:rsidRDefault="00CC3761" w:rsidP="00CC37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3761" w:rsidRPr="00E153CA" w:rsidRDefault="00CC3761" w:rsidP="00CC37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53CA"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>Озинского</w:t>
      </w:r>
      <w:r w:rsidRPr="00E153CA">
        <w:rPr>
          <w:rFonts w:ascii="Times New Roman" w:hAnsi="Times New Roman"/>
          <w:b/>
          <w:sz w:val="28"/>
          <w:szCs w:val="28"/>
        </w:rPr>
        <w:t xml:space="preserve"> </w:t>
      </w:r>
    </w:p>
    <w:p w:rsidR="00CC3761" w:rsidRPr="00F92A6C" w:rsidRDefault="00CC3761" w:rsidP="00CC37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3CA">
        <w:rPr>
          <w:rFonts w:ascii="Times New Roman" w:hAnsi="Times New Roman"/>
          <w:b/>
          <w:sz w:val="28"/>
          <w:szCs w:val="28"/>
        </w:rPr>
        <w:t>муниципального района</w:t>
      </w:r>
      <w:r w:rsidRPr="00E153CA">
        <w:rPr>
          <w:rFonts w:ascii="Times New Roman" w:hAnsi="Times New Roman"/>
          <w:b/>
          <w:sz w:val="28"/>
          <w:szCs w:val="28"/>
        </w:rPr>
        <w:tab/>
      </w:r>
      <w:r w:rsidRPr="00E153CA"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="008C6BC1">
        <w:rPr>
          <w:rFonts w:ascii="Times New Roman" w:hAnsi="Times New Roman"/>
          <w:b/>
          <w:sz w:val="28"/>
          <w:szCs w:val="28"/>
        </w:rPr>
        <w:t xml:space="preserve">     </w:t>
      </w:r>
      <w:r w:rsidRPr="00E153CA">
        <w:rPr>
          <w:rFonts w:ascii="Times New Roman" w:hAnsi="Times New Roman"/>
          <w:b/>
          <w:sz w:val="28"/>
          <w:szCs w:val="28"/>
        </w:rPr>
        <w:t xml:space="preserve">                                 А.А. Галяшкина</w:t>
      </w:r>
    </w:p>
    <w:p w:rsidR="00C165D7" w:rsidRDefault="00C165D7">
      <w:pPr>
        <w:rPr>
          <w:rFonts w:ascii="Times New Roman" w:hAnsi="Times New Roman"/>
          <w:bCs/>
          <w:sz w:val="20"/>
          <w:szCs w:val="20"/>
          <w:lang w:eastAsia="zh-CN" w:bidi="hi-IN"/>
        </w:rPr>
      </w:pPr>
      <w:r>
        <w:rPr>
          <w:rFonts w:ascii="Times New Roman" w:hAnsi="Times New Roman"/>
          <w:bCs/>
          <w:sz w:val="20"/>
          <w:szCs w:val="20"/>
          <w:lang w:eastAsia="zh-CN" w:bidi="hi-IN"/>
        </w:rPr>
        <w:br w:type="page"/>
      </w:r>
    </w:p>
    <w:p w:rsidR="00675923" w:rsidRDefault="00675923" w:rsidP="0067592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zh-CN" w:bidi="hi-IN"/>
        </w:rPr>
      </w:pPr>
      <w:r w:rsidRPr="00675923">
        <w:rPr>
          <w:rFonts w:ascii="Times New Roman" w:hAnsi="Times New Roman"/>
          <w:bCs/>
          <w:sz w:val="20"/>
          <w:szCs w:val="20"/>
          <w:lang w:eastAsia="zh-CN" w:bidi="hi-IN"/>
        </w:rPr>
        <w:lastRenderedPageBreak/>
        <w:t xml:space="preserve">Приложение к постановлению </w:t>
      </w:r>
    </w:p>
    <w:p w:rsidR="00675923" w:rsidRDefault="00675923" w:rsidP="0067592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zh-CN" w:bidi="hi-IN"/>
        </w:rPr>
      </w:pPr>
      <w:r w:rsidRPr="00675923">
        <w:rPr>
          <w:rFonts w:ascii="Times New Roman" w:hAnsi="Times New Roman"/>
          <w:bCs/>
          <w:sz w:val="20"/>
          <w:szCs w:val="20"/>
          <w:lang w:eastAsia="zh-CN" w:bidi="hi-IN"/>
        </w:rPr>
        <w:t>от _</w:t>
      </w:r>
      <w:r>
        <w:rPr>
          <w:rFonts w:ascii="Times New Roman" w:hAnsi="Times New Roman"/>
          <w:bCs/>
          <w:sz w:val="20"/>
          <w:szCs w:val="20"/>
          <w:lang w:eastAsia="zh-CN" w:bidi="hi-IN"/>
        </w:rPr>
        <w:t>_______</w:t>
      </w:r>
      <w:r w:rsidRPr="00675923">
        <w:rPr>
          <w:rFonts w:ascii="Times New Roman" w:hAnsi="Times New Roman"/>
          <w:bCs/>
          <w:sz w:val="20"/>
          <w:szCs w:val="20"/>
          <w:lang w:eastAsia="zh-CN" w:bidi="hi-IN"/>
        </w:rPr>
        <w:t>_______ №____</w:t>
      </w:r>
      <w:r>
        <w:rPr>
          <w:rFonts w:ascii="Times New Roman" w:hAnsi="Times New Roman"/>
          <w:bCs/>
          <w:sz w:val="20"/>
          <w:szCs w:val="20"/>
          <w:lang w:eastAsia="zh-CN" w:bidi="hi-IN"/>
        </w:rPr>
        <w:t>__</w:t>
      </w:r>
    </w:p>
    <w:p w:rsidR="00675923" w:rsidRDefault="00675923" w:rsidP="0067592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zh-CN" w:bidi="hi-IN"/>
        </w:rPr>
      </w:pPr>
    </w:p>
    <w:p w:rsidR="00675923" w:rsidRPr="00675923" w:rsidRDefault="00675923" w:rsidP="0067592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zh-CN" w:bidi="hi-IN"/>
        </w:rPr>
      </w:pPr>
    </w:p>
    <w:p w:rsidR="00675923" w:rsidRDefault="00675923" w:rsidP="0067592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DC3566" w:rsidRPr="00675923" w:rsidRDefault="00675923" w:rsidP="000B244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</w:pPr>
      <w:r w:rsidRPr="00675923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А</w:t>
      </w:r>
      <w:r w:rsidR="00DC3566" w:rsidRPr="00675923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 xml:space="preserve">дминистративный регламент предоставления </w:t>
      </w:r>
      <w:r w:rsidR="005F7BE4" w:rsidRPr="00675923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br/>
      </w:r>
      <w:r w:rsidR="00DC3566" w:rsidRPr="00675923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 xml:space="preserve">муниципальной услуги </w:t>
      </w:r>
    </w:p>
    <w:p w:rsidR="00DC3566" w:rsidRPr="00675923" w:rsidRDefault="00DC3566" w:rsidP="000B244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</w:pPr>
      <w:r w:rsidRPr="00675923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 xml:space="preserve">«Выдача разрешения на </w:t>
      </w:r>
      <w:r w:rsidR="008052B4" w:rsidRPr="00675923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ввод объекта в эксплуатацию</w:t>
      </w:r>
      <w:r w:rsidRPr="00675923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»</w:t>
      </w:r>
    </w:p>
    <w:p w:rsidR="00DC3566" w:rsidRPr="00675923" w:rsidRDefault="00DC3566" w:rsidP="000B2441">
      <w:pPr>
        <w:autoSpaceDE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DC3566" w:rsidRPr="00675923" w:rsidRDefault="00DC3566" w:rsidP="000B2441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675923">
        <w:rPr>
          <w:rFonts w:ascii="Times New Roman" w:hAnsi="Times New Roman"/>
          <w:b/>
          <w:color w:val="FF0000"/>
          <w:sz w:val="28"/>
          <w:szCs w:val="28"/>
        </w:rPr>
        <w:t>1. Общие положения</w:t>
      </w:r>
    </w:p>
    <w:p w:rsidR="00473926" w:rsidRPr="00DD4EF7" w:rsidRDefault="00473926" w:rsidP="000B2441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3566" w:rsidRPr="00DD4EF7" w:rsidRDefault="00DC3566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DC3566" w:rsidRPr="00DD4EF7" w:rsidRDefault="00DC356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8467AA" w:rsidRPr="00DD4EF7">
        <w:rPr>
          <w:rFonts w:ascii="Times New Roman" w:hAnsi="Times New Roman" w:cs="Times New Roman"/>
          <w:sz w:val="28"/>
          <w:szCs w:val="28"/>
        </w:rPr>
        <w:t>«</w:t>
      </w:r>
      <w:r w:rsidRPr="00DD4EF7">
        <w:rPr>
          <w:rFonts w:ascii="Times New Roman" w:hAnsi="Times New Roman" w:cs="Times New Roman"/>
          <w:sz w:val="28"/>
          <w:szCs w:val="28"/>
        </w:rPr>
        <w:t xml:space="preserve">Выдача разрешения на </w:t>
      </w:r>
      <w:r w:rsidR="008052B4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8467AA" w:rsidRPr="00DD4EF7">
        <w:rPr>
          <w:rFonts w:ascii="Times New Roman" w:hAnsi="Times New Roman" w:cs="Times New Roman"/>
          <w:sz w:val="28"/>
          <w:szCs w:val="28"/>
        </w:rPr>
        <w:t>»</w:t>
      </w:r>
      <w:r w:rsidRPr="00DD4EF7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68577F" w:rsidRPr="00F84B43" w:rsidRDefault="00DC3566" w:rsidP="005D2C3F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4EF7">
        <w:rPr>
          <w:rFonts w:ascii="Times New Roman" w:hAnsi="Times New Roman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8467AA" w:rsidRPr="00DD4EF7">
        <w:rPr>
          <w:rFonts w:ascii="Times New Roman" w:hAnsi="Times New Roman"/>
          <w:sz w:val="28"/>
          <w:szCs w:val="28"/>
        </w:rPr>
        <w:t>органов,</w:t>
      </w:r>
      <w:r w:rsidR="005D2C3F">
        <w:rPr>
          <w:rFonts w:ascii="Times New Roman" w:hAnsi="Times New Roman"/>
          <w:sz w:val="28"/>
          <w:szCs w:val="28"/>
        </w:rPr>
        <w:t xml:space="preserve"> отдела архитектуры, строительства, ЖКХ администрации Озинского муниципального района Саратовской области </w:t>
      </w:r>
      <w:r w:rsidR="008467AA" w:rsidRPr="00DD4EF7">
        <w:rPr>
          <w:rFonts w:ascii="Times New Roman" w:hAnsi="Times New Roman"/>
          <w:sz w:val="28"/>
          <w:szCs w:val="28"/>
        </w:rPr>
        <w:t xml:space="preserve">(далее - уполномоченные органы) при предоставлении муниципальной услуги по </w:t>
      </w:r>
      <w:r w:rsidR="008052B4" w:rsidRPr="00DD4EF7">
        <w:rPr>
          <w:rFonts w:ascii="Times New Roman" w:hAnsi="Times New Roman"/>
          <w:sz w:val="28"/>
          <w:szCs w:val="28"/>
        </w:rPr>
        <w:t>выдаче разрешения на ввод объекта в эксплуатацию</w:t>
      </w:r>
      <w:r w:rsidRPr="00DD4EF7">
        <w:rPr>
          <w:rFonts w:ascii="Times New Roman" w:hAnsi="Times New Roman"/>
          <w:sz w:val="28"/>
          <w:szCs w:val="28"/>
        </w:rPr>
        <w:t>.</w:t>
      </w:r>
    </w:p>
    <w:p w:rsidR="00DC3566" w:rsidRPr="00DD4EF7" w:rsidRDefault="00DC356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1.2. </w:t>
      </w:r>
      <w:r w:rsidR="00D90A49" w:rsidRPr="00DD4EF7">
        <w:rPr>
          <w:rFonts w:ascii="Times New Roman" w:hAnsi="Times New Roman" w:cs="Times New Roman"/>
          <w:sz w:val="28"/>
          <w:szCs w:val="28"/>
        </w:rPr>
        <w:t>Круг</w:t>
      </w:r>
      <w:r w:rsidRPr="00DD4EF7">
        <w:rPr>
          <w:rFonts w:ascii="Times New Roman" w:hAnsi="Times New Roman" w:cs="Times New Roman"/>
          <w:sz w:val="28"/>
          <w:szCs w:val="28"/>
        </w:rPr>
        <w:t xml:space="preserve"> заявителей.</w:t>
      </w:r>
    </w:p>
    <w:p w:rsidR="006E0DCD" w:rsidRPr="00B72CA1" w:rsidRDefault="006E0DCD" w:rsidP="000B244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72CA1">
        <w:rPr>
          <w:rFonts w:ascii="Times New Roman" w:hAnsi="Times New Roman"/>
          <w:sz w:val="28"/>
          <w:szCs w:val="28"/>
        </w:rPr>
        <w:t>Заявителями на получение государственной услуги являются физические или юридические лица, выполняющие функции застройщика (далее - заявитель).</w:t>
      </w:r>
    </w:p>
    <w:p w:rsidR="008251EC" w:rsidRPr="00DD4EF7" w:rsidRDefault="008251EC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Интересы заявителей могут представлять иные лица в соответствии с законодательством Российской Федерации (далее - представители). </w:t>
      </w:r>
    </w:p>
    <w:p w:rsidR="00F84B43" w:rsidRPr="00DD4EF7" w:rsidRDefault="00F84B43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DC3566" w:rsidRPr="00DD4EF7">
        <w:rPr>
          <w:rFonts w:ascii="Times New Roman" w:hAnsi="Times New Roman" w:cs="Times New Roman"/>
          <w:sz w:val="28"/>
          <w:szCs w:val="28"/>
        </w:rPr>
        <w:t>От имени физических лиц заявления могут подавать:</w:t>
      </w:r>
    </w:p>
    <w:p w:rsidR="00DC3566" w:rsidRPr="00DD4EF7" w:rsidRDefault="00DC3566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DC3566" w:rsidRPr="00DD4EF7" w:rsidRDefault="00DC3566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опекуны недееспособных граждан;</w:t>
      </w:r>
    </w:p>
    <w:p w:rsidR="00DC3566" w:rsidRDefault="00DC3566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DC3566" w:rsidRPr="00DD4EF7" w:rsidRDefault="00F84B43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DC3566" w:rsidRPr="00DD4EF7">
        <w:rPr>
          <w:rFonts w:ascii="Times New Roman" w:hAnsi="Times New Roman" w:cs="Times New Roman"/>
          <w:sz w:val="28"/>
          <w:szCs w:val="28"/>
        </w:rPr>
        <w:t>От имени юридического лица заявления могут подавать:</w:t>
      </w:r>
    </w:p>
    <w:p w:rsidR="00DC3566" w:rsidRPr="00DD4EF7" w:rsidRDefault="00DC3566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F84B43" w:rsidRDefault="00DC3566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представители в силу полномочий, основанных на доверенности или договоре;</w:t>
      </w:r>
    </w:p>
    <w:p w:rsidR="00DC3566" w:rsidRPr="00F84B43" w:rsidRDefault="00DC3566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участники юридического лица в предусмотренных законом случаях.</w:t>
      </w:r>
    </w:p>
    <w:p w:rsidR="00F84B43" w:rsidRPr="00DD4EF7" w:rsidRDefault="00DC3566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1.3. Требования к </w:t>
      </w:r>
      <w:r w:rsidR="00D90A49" w:rsidRPr="00DD4EF7">
        <w:rPr>
          <w:rFonts w:ascii="Times New Roman" w:hAnsi="Times New Roman" w:cs="Times New Roman"/>
          <w:sz w:val="28"/>
          <w:szCs w:val="28"/>
        </w:rPr>
        <w:t>порядку информирования</w:t>
      </w:r>
      <w:r w:rsidRPr="00DD4EF7">
        <w:rPr>
          <w:rFonts w:ascii="Times New Roman" w:hAnsi="Times New Roman" w:cs="Times New Roman"/>
          <w:sz w:val="28"/>
          <w:szCs w:val="28"/>
        </w:rPr>
        <w:t xml:space="preserve"> о предоставлени</w:t>
      </w:r>
      <w:r w:rsidR="00D90A49" w:rsidRPr="00DD4EF7">
        <w:rPr>
          <w:rFonts w:ascii="Times New Roman" w:hAnsi="Times New Roman" w:cs="Times New Roman"/>
          <w:sz w:val="28"/>
          <w:szCs w:val="28"/>
        </w:rPr>
        <w:t>и</w:t>
      </w:r>
      <w:r w:rsidRPr="00DD4EF7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103C60" w:rsidRPr="00DD4EF7" w:rsidRDefault="00DC3566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1.3.1. </w:t>
      </w:r>
      <w:r w:rsidR="00103C60" w:rsidRPr="00DD4EF7">
        <w:rPr>
          <w:rFonts w:ascii="Times New Roman" w:hAnsi="Times New Roman"/>
          <w:sz w:val="28"/>
          <w:szCs w:val="28"/>
        </w:rPr>
        <w:t>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103C60" w:rsidRPr="00DD4EF7" w:rsidRDefault="00103C60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специалистом уполномоченного органа при непосредственном обращении заявителя в уполномоченный орган или посредством телефонной связи, в том </w:t>
      </w:r>
      <w:r w:rsidRPr="00DD4EF7">
        <w:rPr>
          <w:rFonts w:ascii="Times New Roman" w:hAnsi="Times New Roman"/>
          <w:sz w:val="28"/>
          <w:szCs w:val="28"/>
        </w:rPr>
        <w:lastRenderedPageBreak/>
        <w:t>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A2255E" w:rsidRDefault="00A2255E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путем размещения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</w:t>
      </w:r>
      <w:r w:rsidR="00C964F9">
        <w:rPr>
          <w:rFonts w:ascii="Times New Roman" w:eastAsiaTheme="minorHAnsi" w:hAnsi="Times New Roman"/>
          <w:sz w:val="28"/>
          <w:szCs w:val="28"/>
          <w:lang w:eastAsia="en-US"/>
        </w:rPr>
        <w:t>и муниципальных услуг (функций)»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ЕПГУ), информационной системе </w:t>
      </w:r>
      <w:r w:rsidR="005D2C3F">
        <w:rPr>
          <w:rFonts w:ascii="Times New Roman" w:eastAsiaTheme="minorHAnsi" w:hAnsi="Times New Roman"/>
          <w:sz w:val="28"/>
          <w:szCs w:val="28"/>
          <w:lang w:eastAsia="en-US"/>
        </w:rPr>
        <w:t>Саратовск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ой области </w:t>
      </w:r>
      <w:r>
        <w:rPr>
          <w:rStyle w:val="tw-cell-content"/>
          <w:rFonts w:ascii="Times New Roman" w:hAnsi="Times New Roman"/>
          <w:iCs/>
          <w:sz w:val="28"/>
          <w:szCs w:val="28"/>
        </w:rPr>
        <w:t>для предоставления государственных и муниципальных услуг (функций)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  <w:t>(далее – РПГУ)</w:t>
      </w:r>
      <w:r>
        <w:rPr>
          <w:rFonts w:ascii="Times New Roman" w:hAnsi="Times New Roman"/>
          <w:sz w:val="28"/>
          <w:szCs w:val="28"/>
        </w:rPr>
        <w:t>;</w:t>
      </w:r>
    </w:p>
    <w:p w:rsidR="00103C60" w:rsidRPr="00DD4EF7" w:rsidRDefault="00103C60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103C60" w:rsidRPr="00DD4EF7" w:rsidRDefault="00103C60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103C60" w:rsidRPr="00DD4EF7" w:rsidRDefault="00103C60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762347" w:rsidRPr="00DD4EF7" w:rsidRDefault="00103C60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сотрудником отдела «Мои Документы» </w:t>
      </w:r>
      <w:r w:rsidRPr="00DD4EF7">
        <w:rPr>
          <w:rFonts w:ascii="Times New Roman" w:hAnsi="Times New Roman"/>
          <w:sz w:val="28"/>
          <w:szCs w:val="28"/>
        </w:rPr>
        <w:t xml:space="preserve"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</w:t>
      </w:r>
      <w:r w:rsidRPr="00345B0F">
        <w:rPr>
          <w:rFonts w:ascii="Times New Roman" w:hAnsi="Times New Roman"/>
          <w:sz w:val="28"/>
          <w:szCs w:val="28"/>
        </w:rPr>
        <w:t>6.3</w:t>
      </w:r>
      <w:r w:rsidRPr="00DD4EF7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762347" w:rsidRPr="00DD4EF7">
        <w:rPr>
          <w:rFonts w:ascii="Times New Roman" w:hAnsi="Times New Roman"/>
          <w:sz w:val="28"/>
          <w:szCs w:val="28"/>
        </w:rPr>
        <w:t>,</w:t>
      </w:r>
    </w:p>
    <w:p w:rsidR="00103C60" w:rsidRPr="00DD4EF7" w:rsidRDefault="00762347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для застройщиков, наименования которых содержат слова «специализированный застройщик» с использованием единой информационной системы жилищного строительства, предусмотренной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103C60" w:rsidRPr="00DD4EF7">
        <w:rPr>
          <w:rFonts w:ascii="Times New Roman" w:hAnsi="Times New Roman"/>
          <w:sz w:val="28"/>
          <w:szCs w:val="28"/>
        </w:rPr>
        <w:t>.</w:t>
      </w:r>
    </w:p>
    <w:p w:rsidR="00E652E3" w:rsidRPr="00DD4EF7" w:rsidRDefault="00E652E3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</w:t>
      </w:r>
      <w:r w:rsidR="002630D5"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</w:t>
      </w:r>
      <w:r w:rsidR="00BF2383" w:rsidRPr="00DD4EF7">
        <w:rPr>
          <w:rFonts w:ascii="Times New Roman" w:hAnsi="Times New Roman"/>
          <w:sz w:val="28"/>
          <w:szCs w:val="28"/>
        </w:rPr>
        <w:t>РПГУ</w:t>
      </w:r>
      <w:r w:rsidRPr="00DD4EF7">
        <w:rPr>
          <w:rFonts w:ascii="Times New Roman" w:hAnsi="Times New Roman"/>
          <w:sz w:val="28"/>
          <w:szCs w:val="28"/>
        </w:rPr>
        <w:t>.</w:t>
      </w:r>
    </w:p>
    <w:p w:rsidR="00E652E3" w:rsidRPr="00DD4EF7" w:rsidRDefault="00E652E3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</w:t>
      </w:r>
      <w:r w:rsidR="00861308" w:rsidRPr="00DD4EF7">
        <w:rPr>
          <w:rFonts w:ascii="Times New Roman" w:hAnsi="Times New Roman"/>
          <w:sz w:val="28"/>
          <w:szCs w:val="28"/>
        </w:rPr>
        <w:t xml:space="preserve"> </w:t>
      </w:r>
      <w:r w:rsidR="00861308" w:rsidRPr="00334B45">
        <w:rPr>
          <w:rFonts w:ascii="Times New Roman" w:hAnsi="Times New Roman"/>
          <w:sz w:val="28"/>
          <w:szCs w:val="28"/>
        </w:rPr>
        <w:t>http://</w:t>
      </w:r>
      <w:proofErr w:type="spellStart"/>
      <w:r w:rsidR="000B45DB"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="000B45DB" w:rsidRPr="000B45DB">
        <w:rPr>
          <w:rFonts w:ascii="Times New Roman" w:hAnsi="Times New Roman"/>
          <w:sz w:val="28"/>
          <w:szCs w:val="28"/>
        </w:rPr>
        <w:t>64</w:t>
      </w:r>
      <w:r w:rsidR="00861308" w:rsidRPr="00334B45">
        <w:rPr>
          <w:rFonts w:ascii="Times New Roman" w:hAnsi="Times New Roman"/>
          <w:sz w:val="28"/>
          <w:szCs w:val="28"/>
        </w:rPr>
        <w:t>.ru/</w:t>
      </w:r>
      <w:r w:rsidRPr="00DD4EF7">
        <w:rPr>
          <w:rFonts w:ascii="Times New Roman" w:hAnsi="Times New Roman"/>
          <w:sz w:val="28"/>
          <w:szCs w:val="28"/>
        </w:rPr>
        <w:t>.</w:t>
      </w:r>
    </w:p>
    <w:p w:rsidR="00793242" w:rsidRPr="00DD4EF7" w:rsidRDefault="00793242" w:rsidP="000B2441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E3BBA" w:rsidRPr="00DD4EF7" w:rsidRDefault="006E3BBA" w:rsidP="000B2441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6D28CD" w:rsidRPr="00DD4EF7" w:rsidRDefault="006D28CD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BBA" w:rsidRPr="00DD4EF7" w:rsidRDefault="006E3BBA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 «Выдача разрешения на </w:t>
      </w:r>
      <w:r w:rsidR="00C674A3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».</w:t>
      </w:r>
    </w:p>
    <w:p w:rsidR="006E3BBA" w:rsidRPr="00DD4EF7" w:rsidRDefault="006E3BBA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2.2. Муниципальная услуга предоставляется </w:t>
      </w:r>
      <w:r w:rsidR="00B76395" w:rsidRPr="00DD4EF7">
        <w:rPr>
          <w:rFonts w:ascii="Times New Roman" w:hAnsi="Times New Roman" w:cs="Times New Roman"/>
          <w:sz w:val="28"/>
          <w:szCs w:val="28"/>
        </w:rPr>
        <w:t>уполномоченным органом.</w:t>
      </w:r>
    </w:p>
    <w:p w:rsidR="006E3BBA" w:rsidRPr="00DD4EF7" w:rsidRDefault="006E3BBA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6E3BBA" w:rsidRPr="00DD4EF7" w:rsidRDefault="006E3BBA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информирования о порядке предоставления муниципальной услуги;</w:t>
      </w:r>
    </w:p>
    <w:p w:rsidR="006E3BBA" w:rsidRPr="00DD4EF7" w:rsidRDefault="006E3BBA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633838" w:rsidRDefault="006E3BBA" w:rsidP="006338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выдачи результата предоставления муниципальной услуги.</w:t>
      </w:r>
    </w:p>
    <w:p w:rsidR="003B6CDB" w:rsidRPr="00633838" w:rsidRDefault="003B6CDB" w:rsidP="006338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В предоставлении </w:t>
      </w:r>
      <w:r w:rsidR="001B789D"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 в рамках межведомственного информационного взаимодействия участву</w:t>
      </w:r>
      <w:r w:rsidR="001B789D" w:rsidRPr="00DD4EF7">
        <w:rPr>
          <w:rFonts w:ascii="Times New Roman" w:hAnsi="Times New Roman"/>
          <w:sz w:val="28"/>
          <w:szCs w:val="28"/>
        </w:rPr>
        <w:t>е</w:t>
      </w:r>
      <w:r w:rsidRPr="00DD4EF7">
        <w:rPr>
          <w:rFonts w:ascii="Times New Roman" w:hAnsi="Times New Roman"/>
          <w:sz w:val="28"/>
          <w:szCs w:val="28"/>
        </w:rPr>
        <w:t xml:space="preserve">т Управление Федеральной службы </w:t>
      </w:r>
      <w:r w:rsidRPr="00DD4EF7">
        <w:rPr>
          <w:rFonts w:ascii="Times New Roman" w:hAnsi="Times New Roman"/>
          <w:sz w:val="28"/>
          <w:szCs w:val="28"/>
        </w:rPr>
        <w:lastRenderedPageBreak/>
        <w:t xml:space="preserve">государственной регистрации, кадастра и картографии по </w:t>
      </w:r>
      <w:r w:rsidR="005D2C3F">
        <w:rPr>
          <w:rFonts w:ascii="Times New Roman" w:hAnsi="Times New Roman"/>
          <w:sz w:val="28"/>
          <w:szCs w:val="28"/>
        </w:rPr>
        <w:t>Саратовской области</w:t>
      </w:r>
      <w:r w:rsidRPr="00DD4EF7">
        <w:rPr>
          <w:rFonts w:ascii="Times New Roman" w:hAnsi="Times New Roman"/>
          <w:sz w:val="28"/>
          <w:szCs w:val="28"/>
        </w:rPr>
        <w:t>.</w:t>
      </w:r>
    </w:p>
    <w:p w:rsidR="006E3BBA" w:rsidRPr="00DD4EF7" w:rsidRDefault="006E3BBA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7A7819" w:rsidRPr="00DD4EF7">
        <w:rPr>
          <w:rFonts w:ascii="Times New Roman" w:hAnsi="Times New Roman"/>
          <w:sz w:val="28"/>
          <w:szCs w:val="28"/>
        </w:rPr>
        <w:t xml:space="preserve">также вправе направить заявление и документы почтовым отправлением или подать </w:t>
      </w:r>
      <w:r w:rsidRPr="00DD4EF7">
        <w:rPr>
          <w:rFonts w:ascii="Times New Roman" w:hAnsi="Times New Roman" w:cs="Times New Roman"/>
          <w:sz w:val="28"/>
          <w:szCs w:val="28"/>
        </w:rPr>
        <w:t xml:space="preserve">заявление на выдачу разрешения на </w:t>
      </w:r>
      <w:r w:rsidR="00A026C2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с помощью</w:t>
      </w:r>
      <w:r w:rsidR="00F84B43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BF2383" w:rsidRPr="00DD4EF7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B82EFB" w:rsidRPr="00DD4EF7" w:rsidRDefault="00B82EFB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Документы, указанные в пункте 2.6.1</w:t>
      </w:r>
      <w:r w:rsidR="00F84B4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направляются в </w:t>
      </w:r>
      <w:r w:rsidR="00A00587" w:rsidRPr="00DD4EF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6E3BBA" w:rsidRPr="00DD4EF7" w:rsidRDefault="006E3BBA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</w:t>
      </w:r>
      <w:r w:rsidR="00334B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D2C3F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="00334B45">
        <w:rPr>
          <w:rFonts w:ascii="Times New Roman" w:hAnsi="Times New Roman" w:cs="Times New Roman"/>
          <w:sz w:val="28"/>
          <w:szCs w:val="28"/>
        </w:rPr>
        <w:t xml:space="preserve"> (далее – органы местного самоуправления)</w:t>
      </w:r>
      <w:r w:rsidRPr="00DD4EF7">
        <w:rPr>
          <w:rFonts w:ascii="Times New Roman" w:hAnsi="Times New Roman" w:cs="Times New Roman"/>
          <w:sz w:val="28"/>
          <w:szCs w:val="28"/>
        </w:rPr>
        <w:t>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2667E1" w:rsidRPr="00DD4EF7" w:rsidRDefault="006E3BBA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2.3. Результатом предоставления муниципальной услуги является </w:t>
      </w:r>
    </w:p>
    <w:p w:rsidR="006E3BBA" w:rsidRPr="00DD4EF7" w:rsidRDefault="002667E1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выдача р</w:t>
      </w:r>
      <w:r w:rsidR="006E3BBA" w:rsidRPr="00DD4EF7">
        <w:rPr>
          <w:rFonts w:ascii="Times New Roman" w:hAnsi="Times New Roman" w:cs="Times New Roman"/>
          <w:sz w:val="28"/>
          <w:szCs w:val="28"/>
        </w:rPr>
        <w:t xml:space="preserve">азрешения на </w:t>
      </w:r>
      <w:r w:rsidR="00AD286B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;</w:t>
      </w:r>
    </w:p>
    <w:p w:rsidR="006E3BBA" w:rsidRPr="00DD4EF7" w:rsidRDefault="002667E1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</w:t>
      </w:r>
      <w:r w:rsidR="006E3BBA" w:rsidRPr="00DD4EF7">
        <w:rPr>
          <w:rFonts w:ascii="Times New Roman" w:hAnsi="Times New Roman" w:cs="Times New Roman"/>
          <w:sz w:val="28"/>
          <w:szCs w:val="28"/>
        </w:rPr>
        <w:t xml:space="preserve">тказ в выдаче разрешения на </w:t>
      </w:r>
      <w:r w:rsidR="009372E5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6E3BBA" w:rsidRPr="00DD4EF7">
        <w:rPr>
          <w:rFonts w:ascii="Times New Roman" w:hAnsi="Times New Roman" w:cs="Times New Roman"/>
          <w:sz w:val="28"/>
          <w:szCs w:val="28"/>
        </w:rPr>
        <w:t xml:space="preserve"> с указанием причин отказа</w:t>
      </w:r>
      <w:r w:rsidR="009372E5" w:rsidRPr="00DD4EF7">
        <w:rPr>
          <w:rFonts w:ascii="Times New Roman" w:hAnsi="Times New Roman" w:cs="Times New Roman"/>
          <w:sz w:val="28"/>
          <w:szCs w:val="28"/>
        </w:rPr>
        <w:t>.</w:t>
      </w:r>
    </w:p>
    <w:p w:rsidR="009372E5" w:rsidRPr="00DD4EF7" w:rsidRDefault="009372E5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заявитель (либо его представитель) </w:t>
      </w:r>
      <w:r w:rsidR="00334B45">
        <w:rPr>
          <w:rFonts w:ascii="Times New Roman" w:hAnsi="Times New Roman" w:cs="Times New Roman"/>
          <w:sz w:val="28"/>
          <w:szCs w:val="28"/>
        </w:rPr>
        <w:t>может быть получен</w:t>
      </w:r>
      <w:r w:rsidRPr="00DD4EF7">
        <w:rPr>
          <w:rFonts w:ascii="Times New Roman" w:hAnsi="Times New Roman" w:cs="Times New Roman"/>
          <w:sz w:val="28"/>
          <w:szCs w:val="28"/>
        </w:rPr>
        <w:t>:</w:t>
      </w:r>
    </w:p>
    <w:p w:rsidR="007B0C6C" w:rsidRPr="00DD4EF7" w:rsidRDefault="009372E5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- в уполномоченном органе на бумажном носителе при личном обращении;</w:t>
      </w:r>
    </w:p>
    <w:p w:rsidR="009372E5" w:rsidRPr="00DD4EF7" w:rsidRDefault="009372E5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- в МФЦ на бумажном носителе при личном обращении;</w:t>
      </w:r>
    </w:p>
    <w:p w:rsidR="00C16915" w:rsidRDefault="009372E5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- </w:t>
      </w:r>
      <w:r w:rsidR="00C16915" w:rsidRPr="00DD4EF7">
        <w:rPr>
          <w:rFonts w:ascii="Times New Roman" w:hAnsi="Times New Roman" w:cs="Times New Roman"/>
          <w:sz w:val="28"/>
          <w:szCs w:val="28"/>
        </w:rPr>
        <w:t>в форме электронного документа посредством</w:t>
      </w:r>
      <w:r w:rsidR="00F84B43">
        <w:rPr>
          <w:rFonts w:ascii="Times New Roman" w:hAnsi="Times New Roman" w:cs="Times New Roman"/>
          <w:sz w:val="28"/>
          <w:szCs w:val="28"/>
        </w:rPr>
        <w:t xml:space="preserve"> ЕПГУ,</w:t>
      </w:r>
      <w:r w:rsidR="00C16915" w:rsidRPr="00DD4EF7">
        <w:rPr>
          <w:rFonts w:ascii="Times New Roman" w:hAnsi="Times New Roman" w:cs="Times New Roman"/>
          <w:sz w:val="28"/>
          <w:szCs w:val="28"/>
        </w:rPr>
        <w:t xml:space="preserve"> РПГУ, подписанного электронной подписью (при наличии технической возможности), в случае, если это указано в заявлении о выдаче разрешения на ввод объекта в эксплуатацию, направленном через</w:t>
      </w:r>
      <w:r w:rsidR="00F84B43">
        <w:rPr>
          <w:rFonts w:ascii="Times New Roman" w:hAnsi="Times New Roman" w:cs="Times New Roman"/>
          <w:sz w:val="28"/>
          <w:szCs w:val="28"/>
        </w:rPr>
        <w:t xml:space="preserve"> ЕПГУ,</w:t>
      </w:r>
      <w:r w:rsidR="00C16915" w:rsidRPr="00DD4EF7">
        <w:rPr>
          <w:rFonts w:ascii="Times New Roman" w:hAnsi="Times New Roman" w:cs="Times New Roman"/>
          <w:sz w:val="28"/>
          <w:szCs w:val="28"/>
        </w:rPr>
        <w:t xml:space="preserve"> РПГУ.</w:t>
      </w:r>
    </w:p>
    <w:p w:rsidR="000C0CB4" w:rsidRPr="001B6580" w:rsidRDefault="000C0CB4" w:rsidP="001B6580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580">
        <w:rPr>
          <w:rFonts w:ascii="Times New Roman" w:hAnsi="Times New Roman" w:cs="Times New Roman"/>
          <w:sz w:val="28"/>
          <w:szCs w:val="28"/>
        </w:rPr>
        <w:t>2.3.1. Прием от заявителя заявления о выдаче разрешения на ввод объекта капитального строительства в эксплуатацию, документов, необходимых для получения указанного разрешения, заявления о внесении изменений в ранее выданное разрешение на ввод объекта капитального строительства в эксплуатацию, документов, необходимых для внесения изменений в указанное разрешение, информирование о порядке и ходе предоставления услуги и выдача указанного разрешения могут осуществляться:</w:t>
      </w:r>
    </w:p>
    <w:p w:rsidR="000C0CB4" w:rsidRPr="001B6580" w:rsidRDefault="000C0CB4" w:rsidP="001B6580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580">
        <w:rPr>
          <w:rFonts w:ascii="Times New Roman" w:hAnsi="Times New Roman" w:cs="Times New Roman"/>
          <w:sz w:val="28"/>
          <w:szCs w:val="28"/>
        </w:rPr>
        <w:t xml:space="preserve">2.3.1.1. непосредственно уполномоченными на выдачу разрешений на строительство в соответствии с частями 4 - 6 статьи 51 </w:t>
      </w:r>
      <w:proofErr w:type="spellStart"/>
      <w:r w:rsidRPr="001B6580">
        <w:rPr>
          <w:rFonts w:ascii="Times New Roman" w:hAnsi="Times New Roman" w:cs="Times New Roman"/>
          <w:sz w:val="28"/>
          <w:szCs w:val="28"/>
        </w:rPr>
        <w:t>Г</w:t>
      </w:r>
      <w:r w:rsidR="00312FE2">
        <w:rPr>
          <w:rFonts w:ascii="Times New Roman" w:hAnsi="Times New Roman" w:cs="Times New Roman"/>
          <w:sz w:val="28"/>
          <w:szCs w:val="28"/>
        </w:rPr>
        <w:t>р</w:t>
      </w:r>
      <w:r w:rsidRPr="001B6580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312FE2">
        <w:rPr>
          <w:rFonts w:ascii="Times New Roman" w:hAnsi="Times New Roman" w:cs="Times New Roman"/>
          <w:sz w:val="28"/>
          <w:szCs w:val="28"/>
        </w:rPr>
        <w:t xml:space="preserve"> РФ</w:t>
      </w:r>
      <w:r w:rsidRPr="001B6580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органом исполнительной власти субъекта Российской Федерации, органом местного самоуправления, Государственной корпорацией по атомной энергии "</w:t>
      </w:r>
      <w:proofErr w:type="spellStart"/>
      <w:r w:rsidRPr="001B6580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1B6580">
        <w:rPr>
          <w:rFonts w:ascii="Times New Roman" w:hAnsi="Times New Roman" w:cs="Times New Roman"/>
          <w:sz w:val="28"/>
          <w:szCs w:val="28"/>
        </w:rPr>
        <w:t>", Государственной корпорацией по космической деятельности "</w:t>
      </w:r>
      <w:proofErr w:type="spellStart"/>
      <w:r w:rsidRPr="001B6580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1B6580">
        <w:rPr>
          <w:rFonts w:ascii="Times New Roman" w:hAnsi="Times New Roman" w:cs="Times New Roman"/>
          <w:sz w:val="28"/>
          <w:szCs w:val="28"/>
        </w:rPr>
        <w:t>";</w:t>
      </w:r>
    </w:p>
    <w:p w:rsidR="000C0CB4" w:rsidRPr="001B6580" w:rsidRDefault="000C0CB4" w:rsidP="001B6580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580">
        <w:rPr>
          <w:rFonts w:ascii="Times New Roman" w:hAnsi="Times New Roman" w:cs="Times New Roman"/>
          <w:sz w:val="28"/>
          <w:szCs w:val="28"/>
        </w:rPr>
        <w:t xml:space="preserve">2.3.1.2. через многофункциональный центр в соответствии с соглашением о взаимодействии между многофункциональным центром и уполномоченными на </w:t>
      </w:r>
      <w:r w:rsidRPr="001B6580">
        <w:rPr>
          <w:rFonts w:ascii="Times New Roman" w:hAnsi="Times New Roman" w:cs="Times New Roman"/>
          <w:sz w:val="28"/>
          <w:szCs w:val="28"/>
        </w:rPr>
        <w:lastRenderedPageBreak/>
        <w:t>выдачу разрешений на строительство в соответствии с частями 4 - 6 статьи 51 ГСК федеральным органом исполнительной власти, органом исполнительной власти субъекта Российской Федерации, органом местного самоуправления, организацией;</w:t>
      </w:r>
    </w:p>
    <w:p w:rsidR="000C0CB4" w:rsidRPr="001B6580" w:rsidRDefault="000C0CB4" w:rsidP="001B6580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580">
        <w:rPr>
          <w:rFonts w:ascii="Times New Roman" w:hAnsi="Times New Roman" w:cs="Times New Roman"/>
          <w:sz w:val="28"/>
          <w:szCs w:val="28"/>
        </w:rPr>
        <w:t>2.3.1.3. 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:rsidR="000C0CB4" w:rsidRPr="001B6580" w:rsidRDefault="000C0CB4" w:rsidP="001B6580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580">
        <w:rPr>
          <w:rFonts w:ascii="Times New Roman" w:hAnsi="Times New Roman" w:cs="Times New Roman"/>
          <w:sz w:val="28"/>
          <w:szCs w:val="28"/>
        </w:rPr>
        <w:t>2.3.1.4.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0C0CB4" w:rsidRPr="001B6580" w:rsidRDefault="000C0CB4" w:rsidP="001B6580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580">
        <w:rPr>
          <w:rFonts w:ascii="Times New Roman" w:hAnsi="Times New Roman" w:cs="Times New Roman"/>
          <w:sz w:val="28"/>
          <w:szCs w:val="28"/>
        </w:rPr>
        <w:t xml:space="preserve">2.3.1.5. для застройщиков (заявителей), наименования которых содержат слова "специализированный застройщик", наряду со способами, указанными в пунктах 1 - 4 </w:t>
      </w:r>
      <w:r w:rsidR="00BF4CC3" w:rsidRPr="001B6580">
        <w:rPr>
          <w:rFonts w:ascii="Times New Roman" w:hAnsi="Times New Roman" w:cs="Times New Roman"/>
          <w:sz w:val="28"/>
          <w:szCs w:val="28"/>
        </w:rPr>
        <w:t xml:space="preserve">части 2.2 </w:t>
      </w:r>
      <w:r w:rsidRPr="001B6580">
        <w:rPr>
          <w:rFonts w:ascii="Times New Roman" w:hAnsi="Times New Roman" w:cs="Times New Roman"/>
          <w:sz w:val="28"/>
          <w:szCs w:val="28"/>
        </w:rPr>
        <w:t>статьи 5</w:t>
      </w:r>
      <w:r w:rsidR="00BF4CC3" w:rsidRPr="001B6580">
        <w:rPr>
          <w:rFonts w:ascii="Times New Roman" w:hAnsi="Times New Roman" w:cs="Times New Roman"/>
          <w:sz w:val="28"/>
          <w:szCs w:val="28"/>
        </w:rPr>
        <w:t>5</w:t>
      </w:r>
      <w:r w:rsidRPr="001B6580">
        <w:rPr>
          <w:rFonts w:ascii="Times New Roman" w:hAnsi="Times New Roman" w:cs="Times New Roman"/>
          <w:sz w:val="28"/>
          <w:szCs w:val="28"/>
        </w:rPr>
        <w:t xml:space="preserve"> ГСК, с использованием единой информационной системы жилищного строительства, предусмотренной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за исключением случаев,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633838" w:rsidRPr="001B6580" w:rsidRDefault="00633838" w:rsidP="001B6580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580">
        <w:rPr>
          <w:rFonts w:ascii="Times New Roman" w:hAnsi="Times New Roman" w:cs="Times New Roman"/>
          <w:sz w:val="28"/>
          <w:szCs w:val="28"/>
        </w:rPr>
        <w:t>2.3.2.</w:t>
      </w:r>
      <w:r w:rsidR="001B6580" w:rsidRPr="001B6580">
        <w:rPr>
          <w:rFonts w:ascii="Times New Roman" w:hAnsi="Times New Roman" w:cs="Times New Roman"/>
          <w:sz w:val="28"/>
          <w:szCs w:val="28"/>
        </w:rPr>
        <w:t>1.*</w:t>
      </w:r>
      <w:r w:rsidRPr="001B6580">
        <w:rPr>
          <w:rFonts w:ascii="Times New Roman" w:hAnsi="Times New Roman" w:cs="Times New Roman"/>
          <w:sz w:val="28"/>
          <w:szCs w:val="28"/>
        </w:rPr>
        <w:t xml:space="preserve"> В заявлении о выдаче разрешения на ввод объекта капитального строительства в эксплуатацию застройщиком указываются:</w:t>
      </w:r>
    </w:p>
    <w:p w:rsidR="00633838" w:rsidRPr="001B6580" w:rsidRDefault="008C1B0D" w:rsidP="001B6580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580">
        <w:rPr>
          <w:rFonts w:ascii="Times New Roman" w:hAnsi="Times New Roman" w:cs="Times New Roman"/>
          <w:sz w:val="28"/>
          <w:szCs w:val="28"/>
        </w:rPr>
        <w:t>а</w:t>
      </w:r>
      <w:r w:rsidR="00633838" w:rsidRPr="001B6580">
        <w:rPr>
          <w:rFonts w:ascii="Times New Roman" w:hAnsi="Times New Roman" w:cs="Times New Roman"/>
          <w:sz w:val="28"/>
          <w:szCs w:val="28"/>
        </w:rPr>
        <w:t>)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без привлечения средств иных лиц;</w:t>
      </w:r>
    </w:p>
    <w:p w:rsidR="00633838" w:rsidRPr="001B6580" w:rsidRDefault="008C1B0D" w:rsidP="001B6580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580">
        <w:rPr>
          <w:rFonts w:ascii="Times New Roman" w:hAnsi="Times New Roman" w:cs="Times New Roman"/>
          <w:sz w:val="28"/>
          <w:szCs w:val="28"/>
        </w:rPr>
        <w:t>б</w:t>
      </w:r>
      <w:r w:rsidR="00633838" w:rsidRPr="001B6580">
        <w:rPr>
          <w:rFonts w:ascii="Times New Roman" w:hAnsi="Times New Roman" w:cs="Times New Roman"/>
          <w:sz w:val="28"/>
          <w:szCs w:val="28"/>
        </w:rPr>
        <w:t>)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лиц;</w:t>
      </w:r>
    </w:p>
    <w:p w:rsidR="00633838" w:rsidRPr="001B6580" w:rsidRDefault="008C1B0D" w:rsidP="001B6580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580">
        <w:rPr>
          <w:rFonts w:ascii="Times New Roman" w:hAnsi="Times New Roman" w:cs="Times New Roman"/>
          <w:sz w:val="28"/>
          <w:szCs w:val="28"/>
        </w:rPr>
        <w:t>в</w:t>
      </w:r>
      <w:r w:rsidR="00633838" w:rsidRPr="001B6580">
        <w:rPr>
          <w:rFonts w:ascii="Times New Roman" w:hAnsi="Times New Roman" w:cs="Times New Roman"/>
          <w:sz w:val="28"/>
          <w:szCs w:val="28"/>
        </w:rPr>
        <w:t>) сведения об уплате государственной пошлины за осуществление государственной регистрации прав;</w:t>
      </w:r>
    </w:p>
    <w:p w:rsidR="00633838" w:rsidRPr="001B6580" w:rsidRDefault="008C1B0D" w:rsidP="001B6580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580">
        <w:rPr>
          <w:rFonts w:ascii="Times New Roman" w:hAnsi="Times New Roman" w:cs="Times New Roman"/>
          <w:sz w:val="28"/>
          <w:szCs w:val="28"/>
        </w:rPr>
        <w:t>г</w:t>
      </w:r>
      <w:r w:rsidR="00633838" w:rsidRPr="001B6580">
        <w:rPr>
          <w:rFonts w:ascii="Times New Roman" w:hAnsi="Times New Roman" w:cs="Times New Roman"/>
          <w:sz w:val="28"/>
          <w:szCs w:val="28"/>
        </w:rPr>
        <w:t>) 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лиц.</w:t>
      </w:r>
    </w:p>
    <w:p w:rsidR="00633838" w:rsidRPr="001B6580" w:rsidRDefault="001B6580" w:rsidP="001B6580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580">
        <w:rPr>
          <w:rFonts w:ascii="Times New Roman" w:hAnsi="Times New Roman" w:cs="Times New Roman"/>
          <w:sz w:val="28"/>
          <w:szCs w:val="28"/>
        </w:rPr>
        <w:t xml:space="preserve">2.3.2.2.* </w:t>
      </w:r>
      <w:r w:rsidR="00633838" w:rsidRPr="001B6580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C1B0D" w:rsidRPr="001B6580">
        <w:rPr>
          <w:rFonts w:ascii="Times New Roman" w:hAnsi="Times New Roman" w:cs="Times New Roman"/>
          <w:sz w:val="28"/>
          <w:szCs w:val="28"/>
        </w:rPr>
        <w:t>а)</w:t>
      </w:r>
      <w:r w:rsidR="00633838" w:rsidRPr="001B6580">
        <w:rPr>
          <w:rFonts w:ascii="Times New Roman" w:hAnsi="Times New Roman" w:cs="Times New Roman"/>
          <w:sz w:val="28"/>
          <w:szCs w:val="28"/>
        </w:rPr>
        <w:t>, в заявлении о выдаче разрешения на ввод объекта капитального строительства в эксплуатацию застройщик подтверждает, что строительство, реконструкция здания, сооружения осуществлялись застройщиком без привлечения средств иных лиц.</w:t>
      </w:r>
    </w:p>
    <w:p w:rsidR="00633838" w:rsidRPr="001B6580" w:rsidRDefault="001B6580" w:rsidP="001B6580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580">
        <w:rPr>
          <w:rFonts w:ascii="Times New Roman" w:hAnsi="Times New Roman" w:cs="Times New Roman"/>
          <w:sz w:val="28"/>
          <w:szCs w:val="28"/>
        </w:rPr>
        <w:t xml:space="preserve">2.3.2.3.* </w:t>
      </w:r>
      <w:r w:rsidR="00633838" w:rsidRPr="001B6580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C1B0D" w:rsidRPr="001B6580">
        <w:rPr>
          <w:rFonts w:ascii="Times New Roman" w:hAnsi="Times New Roman" w:cs="Times New Roman"/>
          <w:sz w:val="28"/>
          <w:szCs w:val="28"/>
        </w:rPr>
        <w:t>б)</w:t>
      </w:r>
      <w:r w:rsidR="00633838" w:rsidRPr="001B6580">
        <w:rPr>
          <w:rFonts w:ascii="Times New Roman" w:hAnsi="Times New Roman" w:cs="Times New Roman"/>
          <w:sz w:val="28"/>
          <w:szCs w:val="28"/>
        </w:rPr>
        <w:t xml:space="preserve">, к заявлению о выдаче </w:t>
      </w:r>
      <w:r w:rsidR="00633838" w:rsidRPr="001B6580">
        <w:rPr>
          <w:rFonts w:ascii="Times New Roman" w:hAnsi="Times New Roman" w:cs="Times New Roman"/>
          <w:sz w:val="28"/>
          <w:szCs w:val="28"/>
        </w:rPr>
        <w:lastRenderedPageBreak/>
        <w:t xml:space="preserve">разрешения на ввод объекта капитального строительства в эксплуатацию наряду с документами, указанными в </w:t>
      </w:r>
      <w:r w:rsidRPr="001B6580">
        <w:rPr>
          <w:rFonts w:ascii="Times New Roman" w:hAnsi="Times New Roman" w:cs="Times New Roman"/>
          <w:sz w:val="28"/>
          <w:szCs w:val="28"/>
        </w:rPr>
        <w:t>п.2.6.1</w:t>
      </w:r>
      <w:r w:rsidR="00633838" w:rsidRPr="001B6580">
        <w:rPr>
          <w:rFonts w:ascii="Times New Roman" w:hAnsi="Times New Roman" w:cs="Times New Roman"/>
          <w:sz w:val="28"/>
          <w:szCs w:val="28"/>
        </w:rPr>
        <w:t>, прикладываются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объекты. В этом случае в заявлении о выдаче разрешения на ввод объекта капитального строительства в эксплуатацию подтверждается, что строительство, реконструкция здания, сооружения осуществлялись исключительно с привлечением средств застройщика и указанного в настоящей части иного лица (иных лиц).</w:t>
      </w:r>
    </w:p>
    <w:p w:rsidR="00633838" w:rsidRPr="001B6580" w:rsidRDefault="00633838" w:rsidP="001B6580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580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1B6580" w:rsidRPr="001B6580">
        <w:rPr>
          <w:rFonts w:ascii="Times New Roman" w:hAnsi="Times New Roman" w:cs="Times New Roman"/>
          <w:sz w:val="28"/>
          <w:szCs w:val="28"/>
        </w:rPr>
        <w:t xml:space="preserve">п.2.3.2.1.* </w:t>
      </w:r>
      <w:r w:rsidRPr="001B6580">
        <w:rPr>
          <w:rFonts w:ascii="Times New Roman" w:hAnsi="Times New Roman" w:cs="Times New Roman"/>
          <w:sz w:val="28"/>
          <w:szCs w:val="28"/>
        </w:rPr>
        <w:t>не применяются:</w:t>
      </w:r>
    </w:p>
    <w:p w:rsidR="00633838" w:rsidRPr="001B6580" w:rsidRDefault="00633838" w:rsidP="001B6580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580">
        <w:rPr>
          <w:rFonts w:ascii="Times New Roman" w:hAnsi="Times New Roman" w:cs="Times New Roman"/>
          <w:sz w:val="28"/>
          <w:szCs w:val="28"/>
        </w:rPr>
        <w:t>1)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многоквартирного дома, построенного, реконструированного жилищно-строительным кооперативом;</w:t>
      </w:r>
    </w:p>
    <w:p w:rsidR="00633838" w:rsidRDefault="00633838" w:rsidP="001B6580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580">
        <w:rPr>
          <w:rFonts w:ascii="Times New Roman" w:hAnsi="Times New Roman" w:cs="Times New Roman"/>
          <w:sz w:val="28"/>
          <w:szCs w:val="28"/>
        </w:rPr>
        <w:t>2)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части 3.6 настоящей статьи, не достигнуто соглашение о возникновении прав на построенные, реконструированные здание, сооружение или на все расположенные в таких здании, соору</w:t>
      </w:r>
      <w:r w:rsidR="001B6580" w:rsidRPr="001B6580">
        <w:rPr>
          <w:rFonts w:ascii="Times New Roman" w:hAnsi="Times New Roman" w:cs="Times New Roman"/>
          <w:sz w:val="28"/>
          <w:szCs w:val="28"/>
        </w:rPr>
        <w:t>жении помещения, машино-места.".</w:t>
      </w:r>
    </w:p>
    <w:p w:rsidR="00AC1E26" w:rsidRPr="001B6580" w:rsidRDefault="00AC1E26" w:rsidP="001B6580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(действие п.п.2.3.2.1*-2.3.2.3* вступает в законную силу с 01.09.2022 года).</w:t>
      </w:r>
    </w:p>
    <w:p w:rsidR="003F780E" w:rsidRDefault="003F780E" w:rsidP="00CD76D6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2.3.2.1. </w:t>
      </w:r>
      <w:r w:rsidRPr="003F780E">
        <w:rPr>
          <w:rFonts w:ascii="Times New Roman" w:hAnsi="Times New Roman" w:cs="Times New Roman"/>
          <w:sz w:val="28"/>
          <w:szCs w:val="28"/>
        </w:rPr>
        <w:t>В случае,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государственной регистрации прав) для устранения причин такого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разрешение на ввод объекта капитального строительства в эксплуатацию, застройщик вправе обратиться в орган или организацию, принявшие решение о выдаче разрешения на ввод объекта капитального строительства в эксплуатацию, с заявлением о внесении изменений в данное разрешение.</w:t>
      </w:r>
    </w:p>
    <w:p w:rsidR="003F780E" w:rsidRPr="003F780E" w:rsidRDefault="003F780E" w:rsidP="00CD76D6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2.3.2.2.</w:t>
      </w:r>
      <w:r w:rsidRPr="003F780E">
        <w:rPr>
          <w:rFonts w:ascii="Times New Roman" w:hAnsi="Times New Roman" w:cs="Times New Roman"/>
          <w:sz w:val="28"/>
          <w:szCs w:val="28"/>
        </w:rPr>
        <w:t xml:space="preserve"> Обязательным приложением к указанному в части 5.1 </w:t>
      </w:r>
      <w:r>
        <w:rPr>
          <w:rFonts w:ascii="Times New Roman" w:hAnsi="Times New Roman" w:cs="Times New Roman"/>
          <w:sz w:val="28"/>
          <w:szCs w:val="28"/>
        </w:rPr>
        <w:t xml:space="preserve">статьи 55 </w:t>
      </w:r>
      <w:r>
        <w:rPr>
          <w:rFonts w:ascii="Times New Roman" w:hAnsi="Times New Roman" w:cs="Times New Roman"/>
          <w:sz w:val="28"/>
          <w:szCs w:val="28"/>
        </w:rPr>
        <w:lastRenderedPageBreak/>
        <w:t>ГСК</w:t>
      </w:r>
      <w:r w:rsidRPr="003F780E">
        <w:rPr>
          <w:rFonts w:ascii="Times New Roman" w:hAnsi="Times New Roman" w:cs="Times New Roman"/>
          <w:sz w:val="28"/>
          <w:szCs w:val="28"/>
        </w:rPr>
        <w:t xml:space="preserve"> заявлению является технический план объекта капитального строительства. Застройщик также представляет иные документы, предусмотренные частью 3 </w:t>
      </w:r>
      <w:r>
        <w:rPr>
          <w:rFonts w:ascii="Times New Roman" w:hAnsi="Times New Roman" w:cs="Times New Roman"/>
          <w:sz w:val="28"/>
          <w:szCs w:val="28"/>
        </w:rPr>
        <w:t>статьи 55 ГСК</w:t>
      </w:r>
      <w:r w:rsidRPr="003F780E">
        <w:rPr>
          <w:rFonts w:ascii="Times New Roman" w:hAnsi="Times New Roman" w:cs="Times New Roman"/>
          <w:sz w:val="28"/>
          <w:szCs w:val="28"/>
        </w:rPr>
        <w:t xml:space="preserve">, если в такие документы внесены изменения в связи с подготовкой технического плана объекта капитального строительства в соответствии с частью 5.1 </w:t>
      </w:r>
      <w:r>
        <w:rPr>
          <w:rFonts w:ascii="Times New Roman" w:hAnsi="Times New Roman" w:cs="Times New Roman"/>
          <w:sz w:val="28"/>
          <w:szCs w:val="28"/>
        </w:rPr>
        <w:t>статьи 55 ГСК</w:t>
      </w:r>
      <w:r w:rsidRPr="003F780E">
        <w:rPr>
          <w:rFonts w:ascii="Times New Roman" w:hAnsi="Times New Roman" w:cs="Times New Roman"/>
          <w:sz w:val="28"/>
          <w:szCs w:val="28"/>
        </w:rPr>
        <w:t>.</w:t>
      </w:r>
    </w:p>
    <w:p w:rsidR="003F780E" w:rsidRPr="003F780E" w:rsidRDefault="003F780E" w:rsidP="00CD76D6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</w:t>
      </w:r>
      <w:r w:rsidRPr="003F780E">
        <w:rPr>
          <w:rFonts w:ascii="Times New Roman" w:hAnsi="Times New Roman" w:cs="Times New Roman"/>
          <w:sz w:val="28"/>
          <w:szCs w:val="28"/>
        </w:rPr>
        <w:t xml:space="preserve">3. В срок не более чем </w:t>
      </w:r>
      <w:r>
        <w:rPr>
          <w:rFonts w:ascii="Times New Roman" w:hAnsi="Times New Roman" w:cs="Times New Roman"/>
          <w:sz w:val="28"/>
          <w:szCs w:val="28"/>
        </w:rPr>
        <w:t>5 (</w:t>
      </w:r>
      <w:r w:rsidRPr="003F780E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F780E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власти, орган исполнительной власти субъекта Российской Федерации, орган местного самоуправления, Государственная корпорация по атомной энергии "</w:t>
      </w:r>
      <w:proofErr w:type="spellStart"/>
      <w:r w:rsidRPr="003F780E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3F780E">
        <w:rPr>
          <w:rFonts w:ascii="Times New Roman" w:hAnsi="Times New Roman" w:cs="Times New Roman"/>
          <w:sz w:val="28"/>
          <w:szCs w:val="28"/>
        </w:rPr>
        <w:t>" или Государственная корпорация по космической деятельности "</w:t>
      </w:r>
      <w:proofErr w:type="spellStart"/>
      <w:r w:rsidRPr="003F780E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3F780E">
        <w:rPr>
          <w:rFonts w:ascii="Times New Roman" w:hAnsi="Times New Roman" w:cs="Times New Roman"/>
          <w:sz w:val="28"/>
          <w:szCs w:val="28"/>
        </w:rPr>
        <w:t>", выдавшие разрешение на ввод объекта капитального строительства в эксплуатацию,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отказа.</w:t>
      </w:r>
    </w:p>
    <w:p w:rsidR="003F780E" w:rsidRPr="003F780E" w:rsidRDefault="003F780E" w:rsidP="00200A88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</w:t>
      </w:r>
      <w:r w:rsidRPr="003F780E">
        <w:rPr>
          <w:rFonts w:ascii="Times New Roman" w:hAnsi="Times New Roman" w:cs="Times New Roman"/>
          <w:sz w:val="28"/>
          <w:szCs w:val="28"/>
        </w:rPr>
        <w:t>. Основанием для отказа в выдаче разрешения на ввод объекта в эксплуатацию, во внесении изменений в разрешение на ввод объекта капитального строительства в эксплуатацию явля</w:t>
      </w:r>
      <w:r w:rsidR="00200A88">
        <w:rPr>
          <w:rFonts w:ascii="Times New Roman" w:hAnsi="Times New Roman" w:cs="Times New Roman"/>
          <w:sz w:val="28"/>
          <w:szCs w:val="28"/>
        </w:rPr>
        <w:t>ю</w:t>
      </w:r>
      <w:r w:rsidRPr="003F780E">
        <w:rPr>
          <w:rFonts w:ascii="Times New Roman" w:hAnsi="Times New Roman" w:cs="Times New Roman"/>
          <w:sz w:val="28"/>
          <w:szCs w:val="28"/>
        </w:rPr>
        <w:t>тся:</w:t>
      </w:r>
    </w:p>
    <w:p w:rsidR="00200A88" w:rsidRPr="00200A88" w:rsidRDefault="00200A88" w:rsidP="00200A88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A88">
        <w:rPr>
          <w:rFonts w:ascii="Times New Roman" w:hAnsi="Times New Roman" w:cs="Times New Roman"/>
          <w:sz w:val="28"/>
          <w:szCs w:val="28"/>
        </w:rPr>
        <w:t>1) отсутствие документов, указанных в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0A88">
        <w:rPr>
          <w:rFonts w:ascii="Times New Roman" w:hAnsi="Times New Roman" w:cs="Times New Roman"/>
          <w:sz w:val="28"/>
          <w:szCs w:val="28"/>
        </w:rPr>
        <w:t xml:space="preserve">3 и 4 </w:t>
      </w:r>
      <w:r>
        <w:rPr>
          <w:rFonts w:ascii="Times New Roman" w:hAnsi="Times New Roman" w:cs="Times New Roman"/>
          <w:sz w:val="28"/>
          <w:szCs w:val="28"/>
        </w:rPr>
        <w:t>ст. 55 ГрК РФ;</w:t>
      </w:r>
      <w:r w:rsidRPr="00200A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A88" w:rsidRPr="00200A88" w:rsidRDefault="00200A88" w:rsidP="00200A88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A88">
        <w:rPr>
          <w:rFonts w:ascii="Times New Roman" w:hAnsi="Times New Roman" w:cs="Times New Roman"/>
          <w:sz w:val="28"/>
          <w:szCs w:val="28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200A88" w:rsidRPr="00200A88" w:rsidRDefault="00200A88" w:rsidP="00200A88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A88">
        <w:rPr>
          <w:rFonts w:ascii="Times New Roman" w:hAnsi="Times New Roman" w:cs="Times New Roman"/>
          <w:sz w:val="28"/>
          <w:szCs w:val="28"/>
        </w:rPr>
        <w:t>3)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0A88">
        <w:rPr>
          <w:rFonts w:ascii="Times New Roman" w:hAnsi="Times New Roman" w:cs="Times New Roman"/>
          <w:sz w:val="28"/>
          <w:szCs w:val="28"/>
        </w:rPr>
        <w:t xml:space="preserve">6.2 </w:t>
      </w:r>
      <w:r>
        <w:rPr>
          <w:rFonts w:ascii="Times New Roman" w:hAnsi="Times New Roman" w:cs="Times New Roman"/>
          <w:sz w:val="28"/>
          <w:szCs w:val="28"/>
        </w:rPr>
        <w:t xml:space="preserve">ст.55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200A88">
        <w:rPr>
          <w:rFonts w:ascii="Times New Roman" w:hAnsi="Times New Roman" w:cs="Times New Roman"/>
          <w:sz w:val="28"/>
          <w:szCs w:val="28"/>
        </w:rPr>
        <w:t>;</w:t>
      </w:r>
    </w:p>
    <w:p w:rsidR="00200A88" w:rsidRPr="00200A88" w:rsidRDefault="00200A88" w:rsidP="00200A88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A88">
        <w:rPr>
          <w:rFonts w:ascii="Times New Roman" w:hAnsi="Times New Roman" w:cs="Times New Roman"/>
          <w:sz w:val="28"/>
          <w:szCs w:val="28"/>
        </w:rPr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0A88">
        <w:rPr>
          <w:rFonts w:ascii="Times New Roman" w:hAnsi="Times New Roman" w:cs="Times New Roman"/>
          <w:sz w:val="28"/>
          <w:szCs w:val="28"/>
        </w:rPr>
        <w:t xml:space="preserve">6.2 </w:t>
      </w:r>
      <w:r>
        <w:rPr>
          <w:rFonts w:ascii="Times New Roman" w:hAnsi="Times New Roman" w:cs="Times New Roman"/>
          <w:sz w:val="28"/>
          <w:szCs w:val="28"/>
        </w:rPr>
        <w:t xml:space="preserve">ст.55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="00CC3761">
        <w:rPr>
          <w:rFonts w:ascii="Times New Roman" w:hAnsi="Times New Roman" w:cs="Times New Roman"/>
          <w:sz w:val="28"/>
          <w:szCs w:val="28"/>
        </w:rPr>
        <w:t>;</w:t>
      </w:r>
    </w:p>
    <w:p w:rsidR="00200A88" w:rsidRDefault="00200A88" w:rsidP="00200A88">
      <w:pPr>
        <w:pStyle w:val="ConsPlusNormal"/>
        <w:shd w:val="clear" w:color="auto" w:fill="C2E49C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A88">
        <w:rPr>
          <w:rFonts w:ascii="Times New Roman" w:hAnsi="Times New Roman" w:cs="Times New Roman"/>
          <w:sz w:val="28"/>
          <w:szCs w:val="28"/>
        </w:rPr>
        <w:t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0A88">
        <w:rPr>
          <w:rFonts w:ascii="Times New Roman" w:hAnsi="Times New Roman" w:cs="Times New Roman"/>
          <w:sz w:val="28"/>
          <w:szCs w:val="28"/>
        </w:rPr>
        <w:t>9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0A88">
        <w:rPr>
          <w:rFonts w:ascii="Times New Roman" w:hAnsi="Times New Roman" w:cs="Times New Roman"/>
          <w:sz w:val="28"/>
          <w:szCs w:val="28"/>
        </w:rPr>
        <w:t>7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0A88">
        <w:rPr>
          <w:rFonts w:ascii="Times New Roman" w:hAnsi="Times New Roman" w:cs="Times New Roman"/>
          <w:sz w:val="28"/>
          <w:szCs w:val="28"/>
        </w:rPr>
        <w:t xml:space="preserve"> 51 </w:t>
      </w:r>
      <w:r>
        <w:rPr>
          <w:rFonts w:ascii="Times New Roman" w:hAnsi="Times New Roman" w:cs="Times New Roman"/>
          <w:sz w:val="28"/>
          <w:szCs w:val="28"/>
        </w:rPr>
        <w:t>ГрК РФ</w:t>
      </w:r>
      <w:r w:rsidRPr="00200A88">
        <w:rPr>
          <w:rFonts w:ascii="Times New Roman" w:hAnsi="Times New Roman" w:cs="Times New Roman"/>
          <w:sz w:val="28"/>
          <w:szCs w:val="28"/>
        </w:rPr>
        <w:t xml:space="preserve">, и строящийся, реконструируемый объект капитального строительства, в связи с </w:t>
      </w:r>
      <w:r w:rsidRPr="00200A88">
        <w:rPr>
          <w:rFonts w:ascii="Times New Roman" w:hAnsi="Times New Roman" w:cs="Times New Roman"/>
          <w:sz w:val="28"/>
          <w:szCs w:val="28"/>
        </w:rPr>
        <w:lastRenderedPageBreak/>
        <w:t>размещением которого установлена или изменена зона с особыми условиями использования территории, не введен в эксплуатацию.</w:t>
      </w:r>
    </w:p>
    <w:p w:rsidR="006E3BBA" w:rsidRPr="00DD4EF7" w:rsidRDefault="006E3BBA" w:rsidP="00200A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2.4. </w:t>
      </w:r>
      <w:r w:rsidR="00AF40BF" w:rsidRPr="00DD4EF7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</w:t>
      </w:r>
      <w:r w:rsidR="009460CD" w:rsidRPr="00DD4EF7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334B45">
        <w:rPr>
          <w:rFonts w:ascii="Times New Roman" w:hAnsi="Times New Roman" w:cs="Times New Roman"/>
          <w:sz w:val="28"/>
          <w:szCs w:val="28"/>
        </w:rPr>
        <w:t>5</w:t>
      </w:r>
      <w:r w:rsidR="009460CD" w:rsidRPr="00DD4EF7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о выдаче разрешения</w:t>
      </w:r>
      <w:r w:rsidR="00334B45">
        <w:rPr>
          <w:rFonts w:ascii="Times New Roman" w:hAnsi="Times New Roman" w:cs="Times New Roman"/>
          <w:sz w:val="28"/>
          <w:szCs w:val="28"/>
        </w:rPr>
        <w:t xml:space="preserve"> на ввод объекта в эксплуатацию.</w:t>
      </w:r>
      <w:r w:rsidR="007B0C6C" w:rsidRPr="00DD4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BBA" w:rsidRPr="00DD4EF7" w:rsidRDefault="00334B45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E3BBA" w:rsidRPr="00DD4EF7">
        <w:rPr>
          <w:rFonts w:ascii="Times New Roman" w:hAnsi="Times New Roman" w:cs="Times New Roman"/>
          <w:sz w:val="28"/>
          <w:szCs w:val="28"/>
        </w:rPr>
        <w:t xml:space="preserve"> случае представления документов в МФЦ срок предоставления муниципальной услуги исчисляется со </w:t>
      </w:r>
      <w:r w:rsidR="00840670" w:rsidRPr="00DD4EF7">
        <w:rPr>
          <w:rFonts w:ascii="Times New Roman" w:hAnsi="Times New Roman" w:cs="Times New Roman"/>
          <w:sz w:val="28"/>
          <w:szCs w:val="28"/>
        </w:rPr>
        <w:t xml:space="preserve">дня поступления в уполномоченный орган </w:t>
      </w:r>
      <w:r w:rsidR="006E3BBA" w:rsidRPr="00DD4EF7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840670" w:rsidRPr="00DD4EF7">
        <w:rPr>
          <w:rFonts w:ascii="Times New Roman" w:hAnsi="Times New Roman" w:cs="Times New Roman"/>
          <w:sz w:val="28"/>
          <w:szCs w:val="28"/>
        </w:rPr>
        <w:t>из МФЦ</w:t>
      </w:r>
      <w:r w:rsidR="00AF40BF" w:rsidRPr="00DD4EF7">
        <w:rPr>
          <w:rFonts w:ascii="Times New Roman" w:hAnsi="Times New Roman" w:cs="Times New Roman"/>
          <w:sz w:val="28"/>
          <w:szCs w:val="28"/>
        </w:rPr>
        <w:t>.</w:t>
      </w:r>
    </w:p>
    <w:p w:rsidR="00DC3566" w:rsidRPr="00DD4EF7" w:rsidRDefault="006E3BBA" w:rsidP="000B2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EB6236" w:rsidRPr="00DD4EF7" w:rsidRDefault="00EC49DF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2.5. </w:t>
      </w:r>
      <w:r w:rsidR="001F34EB" w:rsidRPr="00DD4EF7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</w:t>
      </w:r>
      <w:r w:rsidR="00F84B43">
        <w:rPr>
          <w:rFonts w:ascii="Times New Roman" w:hAnsi="Times New Roman" w:cs="Times New Roman"/>
          <w:sz w:val="28"/>
          <w:szCs w:val="28"/>
        </w:rPr>
        <w:t xml:space="preserve"> ЕПГУ,</w:t>
      </w:r>
      <w:r w:rsidR="001F34EB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C16915" w:rsidRPr="00DD4EF7">
        <w:rPr>
          <w:rFonts w:ascii="Times New Roman" w:hAnsi="Times New Roman" w:cs="Times New Roman"/>
          <w:sz w:val="28"/>
          <w:szCs w:val="28"/>
        </w:rPr>
        <w:t>РПГУ</w:t>
      </w:r>
      <w:r w:rsidR="001F34EB" w:rsidRPr="00DD4EF7">
        <w:rPr>
          <w:rFonts w:ascii="Times New Roman" w:hAnsi="Times New Roman" w:cs="Times New Roman"/>
          <w:sz w:val="28"/>
          <w:szCs w:val="28"/>
        </w:rPr>
        <w:t>.</w:t>
      </w:r>
    </w:p>
    <w:p w:rsidR="001F34EB" w:rsidRPr="00DD4EF7" w:rsidRDefault="001F34EB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</w:p>
    <w:p w:rsidR="00EC49DF" w:rsidRPr="00DD4EF7" w:rsidRDefault="00EC49DF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D70484" w:rsidRDefault="006B03D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7"/>
      <w:bookmarkEnd w:id="1"/>
      <w:r w:rsidRPr="00DD4EF7">
        <w:rPr>
          <w:rFonts w:ascii="Times New Roman" w:hAnsi="Times New Roman" w:cs="Times New Roman"/>
          <w:sz w:val="28"/>
          <w:szCs w:val="28"/>
        </w:rPr>
        <w:t>2.6.1.</w:t>
      </w:r>
      <w:r w:rsidR="00F81192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D70484" w:rsidRPr="00DD4EF7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услуги.</w:t>
      </w:r>
    </w:p>
    <w:p w:rsidR="008025E5" w:rsidRPr="008025E5" w:rsidRDefault="008025E5" w:rsidP="008025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5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.6.1.1. П</w:t>
      </w:r>
      <w:r w:rsidRPr="008025E5">
        <w:rPr>
          <w:rFonts w:ascii="Times New Roman" w:hAnsi="Times New Roman" w:cs="Times New Roman"/>
          <w:sz w:val="28"/>
          <w:szCs w:val="28"/>
        </w:rPr>
        <w:t>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8025E5" w:rsidRPr="008025E5" w:rsidRDefault="008025E5" w:rsidP="008025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</w:t>
      </w:r>
      <w:r w:rsidRPr="008025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2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025E5">
        <w:rPr>
          <w:rFonts w:ascii="Times New Roman" w:hAnsi="Times New Roman" w:cs="Times New Roman"/>
          <w:sz w:val="28"/>
          <w:szCs w:val="28"/>
        </w:rPr>
        <w:t>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8025E5" w:rsidRPr="008025E5" w:rsidRDefault="008025E5" w:rsidP="008025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</w:t>
      </w:r>
      <w:r w:rsidRPr="008025E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2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025E5">
        <w:rPr>
          <w:rFonts w:ascii="Times New Roman" w:hAnsi="Times New Roman" w:cs="Times New Roman"/>
          <w:sz w:val="28"/>
          <w:szCs w:val="28"/>
        </w:rPr>
        <w:t>азрешение на строительство;</w:t>
      </w:r>
    </w:p>
    <w:p w:rsidR="008025E5" w:rsidRPr="008025E5" w:rsidRDefault="008025E5" w:rsidP="008025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2.6.1.4.</w:t>
      </w:r>
      <w:r w:rsidRPr="00802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25E5">
        <w:rPr>
          <w:rFonts w:ascii="Times New Roman" w:hAnsi="Times New Roman" w:cs="Times New Roman"/>
          <w:sz w:val="28"/>
          <w:szCs w:val="28"/>
        </w:rPr>
        <w:t xml:space="preserve">кт приемки объекта капитального строительства (в случае осуществления строительства, реконструкции на основании договора строительного подряда); </w:t>
      </w:r>
    </w:p>
    <w:p w:rsidR="008025E5" w:rsidRPr="008025E5" w:rsidRDefault="008025E5" w:rsidP="008025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025E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.1.5</w:t>
      </w:r>
      <w:r w:rsidRPr="00802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25E5">
        <w:rPr>
          <w:rFonts w:ascii="Times New Roman" w:hAnsi="Times New Roman" w:cs="Times New Roman"/>
          <w:sz w:val="28"/>
          <w:szCs w:val="28"/>
        </w:rPr>
        <w:t>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25E5">
        <w:rPr>
          <w:rFonts w:ascii="Times New Roman" w:hAnsi="Times New Roman" w:cs="Times New Roman"/>
          <w:sz w:val="28"/>
          <w:szCs w:val="28"/>
        </w:rPr>
        <w:t>1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25E5">
        <w:rPr>
          <w:rFonts w:ascii="Times New Roman" w:hAnsi="Times New Roman" w:cs="Times New Roman"/>
          <w:sz w:val="28"/>
          <w:szCs w:val="28"/>
        </w:rPr>
        <w:t>5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25E5">
        <w:rPr>
          <w:rFonts w:ascii="Times New Roman" w:hAnsi="Times New Roman" w:cs="Times New Roman"/>
          <w:sz w:val="28"/>
          <w:szCs w:val="28"/>
        </w:rPr>
        <w:t xml:space="preserve">49 </w:t>
      </w:r>
      <w:r>
        <w:rPr>
          <w:rFonts w:ascii="Times New Roman" w:hAnsi="Times New Roman" w:cs="Times New Roman"/>
          <w:sz w:val="28"/>
          <w:szCs w:val="28"/>
        </w:rPr>
        <w:t>ГрК РФ</w:t>
      </w:r>
      <w:r w:rsidRPr="008025E5">
        <w:rPr>
          <w:rFonts w:ascii="Times New Roman" w:hAnsi="Times New Roman" w:cs="Times New Roman"/>
          <w:sz w:val="28"/>
          <w:szCs w:val="28"/>
        </w:rPr>
        <w:t xml:space="preserve">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</w:t>
      </w:r>
      <w:r w:rsidRPr="008025E5">
        <w:rPr>
          <w:rFonts w:ascii="Times New Roman" w:hAnsi="Times New Roman" w:cs="Times New Roman"/>
          <w:sz w:val="28"/>
          <w:szCs w:val="28"/>
        </w:rPr>
        <w:lastRenderedPageBreak/>
        <w:t>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8025E5" w:rsidRPr="008025E5" w:rsidRDefault="008025E5" w:rsidP="008025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2.6.1.6.</w:t>
      </w:r>
      <w:r w:rsidRPr="00802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25E5">
        <w:rPr>
          <w:rFonts w:ascii="Times New Roman" w:hAnsi="Times New Roman" w:cs="Times New Roman"/>
          <w:sz w:val="28"/>
          <w:szCs w:val="28"/>
        </w:rPr>
        <w:t>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8025E5" w:rsidRPr="008025E5" w:rsidRDefault="008025E5" w:rsidP="008025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2.6.1.7.</w:t>
      </w:r>
      <w:r w:rsidRPr="00802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25E5">
        <w:rPr>
          <w:rFonts w:ascii="Times New Roman" w:hAnsi="Times New Roman" w:cs="Times New Roman"/>
          <w:sz w:val="28"/>
          <w:szCs w:val="28"/>
        </w:rPr>
        <w:t>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8025E5" w:rsidRPr="008025E5" w:rsidRDefault="008025E5" w:rsidP="008025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2.6.1.8.</w:t>
      </w:r>
      <w:r w:rsidRPr="00802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B6580">
        <w:rPr>
          <w:rFonts w:ascii="Times New Roman" w:hAnsi="Times New Roman" w:cs="Times New Roman"/>
          <w:sz w:val="28"/>
          <w:szCs w:val="28"/>
        </w:rPr>
        <w:t>а</w:t>
      </w:r>
      <w:r w:rsidRPr="008025E5">
        <w:rPr>
          <w:rFonts w:ascii="Times New Roman" w:hAnsi="Times New Roman" w:cs="Times New Roman"/>
          <w:sz w:val="28"/>
          <w:szCs w:val="28"/>
        </w:rPr>
        <w:t>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</w:t>
      </w:r>
      <w:r w:rsidR="001B6580">
        <w:rPr>
          <w:rFonts w:ascii="Times New Roman" w:hAnsi="Times New Roman" w:cs="Times New Roman"/>
          <w:sz w:val="28"/>
          <w:szCs w:val="28"/>
        </w:rPr>
        <w:t>.</w:t>
      </w:r>
      <w:r w:rsidRPr="008025E5">
        <w:rPr>
          <w:rFonts w:ascii="Times New Roman" w:hAnsi="Times New Roman" w:cs="Times New Roman"/>
          <w:sz w:val="28"/>
          <w:szCs w:val="28"/>
        </w:rPr>
        <w:t>1 ст</w:t>
      </w:r>
      <w:r w:rsidR="001B6580">
        <w:rPr>
          <w:rFonts w:ascii="Times New Roman" w:hAnsi="Times New Roman" w:cs="Times New Roman"/>
          <w:sz w:val="28"/>
          <w:szCs w:val="28"/>
        </w:rPr>
        <w:t>.</w:t>
      </w:r>
      <w:r w:rsidRPr="008025E5">
        <w:rPr>
          <w:rFonts w:ascii="Times New Roman" w:hAnsi="Times New Roman" w:cs="Times New Roman"/>
          <w:sz w:val="28"/>
          <w:szCs w:val="28"/>
        </w:rPr>
        <w:t xml:space="preserve">54 </w:t>
      </w:r>
      <w:r w:rsidR="001B6580">
        <w:rPr>
          <w:rFonts w:ascii="Times New Roman" w:hAnsi="Times New Roman" w:cs="Times New Roman"/>
          <w:sz w:val="28"/>
          <w:szCs w:val="28"/>
        </w:rPr>
        <w:t>ГрК РФ</w:t>
      </w:r>
      <w:r w:rsidRPr="008025E5">
        <w:rPr>
          <w:rFonts w:ascii="Times New Roman" w:hAnsi="Times New Roman" w:cs="Times New Roman"/>
          <w:sz w:val="28"/>
          <w:szCs w:val="28"/>
        </w:rPr>
        <w:t xml:space="preserve"> о соответствии построенного, реконструированного объекта капитального строительства указанным в </w:t>
      </w:r>
      <w:r w:rsidR="001B6580" w:rsidRPr="008025E5">
        <w:rPr>
          <w:rFonts w:ascii="Times New Roman" w:hAnsi="Times New Roman" w:cs="Times New Roman"/>
          <w:sz w:val="28"/>
          <w:szCs w:val="28"/>
        </w:rPr>
        <w:t>п</w:t>
      </w:r>
      <w:r w:rsidR="001B6580">
        <w:rPr>
          <w:rFonts w:ascii="Times New Roman" w:hAnsi="Times New Roman" w:cs="Times New Roman"/>
          <w:sz w:val="28"/>
          <w:szCs w:val="28"/>
        </w:rPr>
        <w:t>.</w:t>
      </w:r>
      <w:r w:rsidR="001B6580" w:rsidRPr="008025E5">
        <w:rPr>
          <w:rFonts w:ascii="Times New Roman" w:hAnsi="Times New Roman" w:cs="Times New Roman"/>
          <w:sz w:val="28"/>
          <w:szCs w:val="28"/>
        </w:rPr>
        <w:t>1 ч</w:t>
      </w:r>
      <w:r w:rsidR="001B6580">
        <w:rPr>
          <w:rFonts w:ascii="Times New Roman" w:hAnsi="Times New Roman" w:cs="Times New Roman"/>
          <w:sz w:val="28"/>
          <w:szCs w:val="28"/>
        </w:rPr>
        <w:t>.</w:t>
      </w:r>
      <w:r w:rsidR="001B6580" w:rsidRPr="008025E5">
        <w:rPr>
          <w:rFonts w:ascii="Times New Roman" w:hAnsi="Times New Roman" w:cs="Times New Roman"/>
          <w:sz w:val="28"/>
          <w:szCs w:val="28"/>
        </w:rPr>
        <w:t>5 ст</w:t>
      </w:r>
      <w:r w:rsidR="001B6580">
        <w:rPr>
          <w:rFonts w:ascii="Times New Roman" w:hAnsi="Times New Roman" w:cs="Times New Roman"/>
          <w:sz w:val="28"/>
          <w:szCs w:val="28"/>
        </w:rPr>
        <w:t>.</w:t>
      </w:r>
      <w:r w:rsidR="001B6580" w:rsidRPr="008025E5">
        <w:rPr>
          <w:rFonts w:ascii="Times New Roman" w:hAnsi="Times New Roman" w:cs="Times New Roman"/>
          <w:sz w:val="28"/>
          <w:szCs w:val="28"/>
        </w:rPr>
        <w:t xml:space="preserve">49 </w:t>
      </w:r>
      <w:r w:rsidR="001B6580">
        <w:rPr>
          <w:rFonts w:ascii="Times New Roman" w:hAnsi="Times New Roman" w:cs="Times New Roman"/>
          <w:sz w:val="28"/>
          <w:szCs w:val="28"/>
        </w:rPr>
        <w:t>ГрК РФ</w:t>
      </w:r>
      <w:r w:rsidR="001B6580" w:rsidRPr="008025E5">
        <w:rPr>
          <w:rFonts w:ascii="Times New Roman" w:hAnsi="Times New Roman" w:cs="Times New Roman"/>
          <w:sz w:val="28"/>
          <w:szCs w:val="28"/>
        </w:rPr>
        <w:t xml:space="preserve"> </w:t>
      </w:r>
      <w:r w:rsidRPr="008025E5">
        <w:rPr>
          <w:rFonts w:ascii="Times New Roman" w:hAnsi="Times New Roman" w:cs="Times New Roman"/>
          <w:sz w:val="28"/>
          <w:szCs w:val="28"/>
        </w:rPr>
        <w:t>требованиям проектной документации (в том числе с учетом изменений, внесенных в рабочую документацию и являющихся в соответствии с ч</w:t>
      </w:r>
      <w:r w:rsidR="001B6580">
        <w:rPr>
          <w:rFonts w:ascii="Times New Roman" w:hAnsi="Times New Roman" w:cs="Times New Roman"/>
          <w:sz w:val="28"/>
          <w:szCs w:val="28"/>
        </w:rPr>
        <w:t>.</w:t>
      </w:r>
      <w:r w:rsidRPr="008025E5">
        <w:rPr>
          <w:rFonts w:ascii="Times New Roman" w:hAnsi="Times New Roman" w:cs="Times New Roman"/>
          <w:sz w:val="28"/>
          <w:szCs w:val="28"/>
        </w:rPr>
        <w:t>1.3 ст</w:t>
      </w:r>
      <w:r w:rsidR="001B6580">
        <w:rPr>
          <w:rFonts w:ascii="Times New Roman" w:hAnsi="Times New Roman" w:cs="Times New Roman"/>
          <w:sz w:val="28"/>
          <w:szCs w:val="28"/>
        </w:rPr>
        <w:t>.</w:t>
      </w:r>
      <w:r w:rsidRPr="008025E5">
        <w:rPr>
          <w:rFonts w:ascii="Times New Roman" w:hAnsi="Times New Roman" w:cs="Times New Roman"/>
          <w:sz w:val="28"/>
          <w:szCs w:val="28"/>
        </w:rPr>
        <w:t xml:space="preserve">52 </w:t>
      </w:r>
      <w:r w:rsidR="001B6580">
        <w:rPr>
          <w:rFonts w:ascii="Times New Roman" w:hAnsi="Times New Roman" w:cs="Times New Roman"/>
          <w:sz w:val="28"/>
          <w:szCs w:val="28"/>
        </w:rPr>
        <w:t>ГрК РФ</w:t>
      </w:r>
      <w:r w:rsidRPr="008025E5">
        <w:rPr>
          <w:rFonts w:ascii="Times New Roman" w:hAnsi="Times New Roman" w:cs="Times New Roman"/>
          <w:sz w:val="28"/>
          <w:szCs w:val="28"/>
        </w:rPr>
        <w:t xml:space="preserve">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ч</w:t>
      </w:r>
      <w:r w:rsidR="001B6580">
        <w:rPr>
          <w:rFonts w:ascii="Times New Roman" w:hAnsi="Times New Roman" w:cs="Times New Roman"/>
          <w:sz w:val="28"/>
          <w:szCs w:val="28"/>
        </w:rPr>
        <w:t>.</w:t>
      </w:r>
      <w:r w:rsidRPr="008025E5">
        <w:rPr>
          <w:rFonts w:ascii="Times New Roman" w:hAnsi="Times New Roman" w:cs="Times New Roman"/>
          <w:sz w:val="28"/>
          <w:szCs w:val="28"/>
        </w:rPr>
        <w:t>5 ст</w:t>
      </w:r>
      <w:r w:rsidR="001B6580">
        <w:rPr>
          <w:rFonts w:ascii="Times New Roman" w:hAnsi="Times New Roman" w:cs="Times New Roman"/>
          <w:sz w:val="28"/>
          <w:szCs w:val="28"/>
        </w:rPr>
        <w:t>.</w:t>
      </w:r>
      <w:r w:rsidRPr="008025E5">
        <w:rPr>
          <w:rFonts w:ascii="Times New Roman" w:hAnsi="Times New Roman" w:cs="Times New Roman"/>
          <w:sz w:val="28"/>
          <w:szCs w:val="28"/>
        </w:rPr>
        <w:t xml:space="preserve">54 </w:t>
      </w:r>
      <w:r w:rsidR="001B6580">
        <w:rPr>
          <w:rFonts w:ascii="Times New Roman" w:hAnsi="Times New Roman" w:cs="Times New Roman"/>
          <w:sz w:val="28"/>
          <w:szCs w:val="28"/>
        </w:rPr>
        <w:t>ГрК РФ</w:t>
      </w:r>
      <w:r w:rsidRPr="008025E5">
        <w:rPr>
          <w:rFonts w:ascii="Times New Roman" w:hAnsi="Times New Roman" w:cs="Times New Roman"/>
          <w:sz w:val="28"/>
          <w:szCs w:val="28"/>
        </w:rPr>
        <w:t>;</w:t>
      </w:r>
    </w:p>
    <w:p w:rsidR="008025E5" w:rsidRPr="008025E5" w:rsidRDefault="001B6580" w:rsidP="008025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2.6.1.9. Д</w:t>
      </w:r>
      <w:r w:rsidR="008025E5" w:rsidRPr="008025E5">
        <w:rPr>
          <w:rFonts w:ascii="Times New Roman" w:hAnsi="Times New Roman" w:cs="Times New Roman"/>
          <w:sz w:val="28"/>
          <w:szCs w:val="28"/>
        </w:rPr>
        <w:t>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8025E5" w:rsidRPr="008025E5" w:rsidRDefault="001B6580" w:rsidP="008025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2.6.1.10. А</w:t>
      </w:r>
      <w:r w:rsidR="008025E5" w:rsidRPr="008025E5">
        <w:rPr>
          <w:rFonts w:ascii="Times New Roman" w:hAnsi="Times New Roman" w:cs="Times New Roman"/>
          <w:sz w:val="28"/>
          <w:szCs w:val="28"/>
        </w:rPr>
        <w:t xml:space="preserve">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</w:t>
      </w:r>
      <w:r w:rsidR="008025E5" w:rsidRPr="008025E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025E5" w:rsidRPr="008025E5">
        <w:rPr>
          <w:rFonts w:ascii="Times New Roman" w:hAnsi="Times New Roman" w:cs="Times New Roman"/>
          <w:sz w:val="28"/>
          <w:szCs w:val="28"/>
        </w:rPr>
        <w:t xml:space="preserve">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</w:p>
    <w:p w:rsidR="008025E5" w:rsidRPr="008025E5" w:rsidRDefault="001B6580" w:rsidP="008025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2.6.1.1</w:t>
      </w:r>
      <w:r w:rsidR="008025E5" w:rsidRPr="008025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25E5" w:rsidRPr="00802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8025E5" w:rsidRPr="008025E5">
        <w:rPr>
          <w:rFonts w:ascii="Times New Roman" w:hAnsi="Times New Roman" w:cs="Times New Roman"/>
          <w:sz w:val="28"/>
          <w:szCs w:val="28"/>
        </w:rPr>
        <w:t xml:space="preserve">хнический план объекта капитального строительства, подготовленный в соответствии с Федеральным законом от 13 июля 2015 года </w:t>
      </w:r>
      <w:r w:rsidR="008025E5" w:rsidRPr="008025E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025E5" w:rsidRPr="008025E5">
        <w:rPr>
          <w:rFonts w:ascii="Times New Roman" w:hAnsi="Times New Roman" w:cs="Times New Roman"/>
          <w:sz w:val="28"/>
          <w:szCs w:val="28"/>
        </w:rPr>
        <w:t xml:space="preserve"> 218-ФЗ "О государственной регистрации недвижимости";</w:t>
      </w:r>
    </w:p>
    <w:p w:rsidR="000B1E47" w:rsidRPr="00DD4EF7" w:rsidRDefault="000B1E4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Указанные в подпунктах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5 и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8 настоящего </w:t>
      </w:r>
      <w:r w:rsidR="00C964F9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документ и заключение должны содержать информацию о нормативных значениях показателей, включенных в состав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эффективности.</w:t>
      </w:r>
    </w:p>
    <w:p w:rsidR="000B1E47" w:rsidRPr="00DD4EF7" w:rsidRDefault="000B1E4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2.6.2. Документы (их копии или сведения, содержащиеся в них), указанные в подпунктах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>1</w:t>
      </w:r>
      <w:r w:rsidR="00C964F9">
        <w:rPr>
          <w:rFonts w:ascii="Times New Roman" w:hAnsi="Times New Roman" w:cs="Times New Roman"/>
          <w:sz w:val="28"/>
          <w:szCs w:val="28"/>
        </w:rPr>
        <w:t xml:space="preserve"> </w:t>
      </w:r>
      <w:r w:rsidR="00B540E6" w:rsidRPr="00DD4EF7">
        <w:rPr>
          <w:rFonts w:ascii="Times New Roman" w:hAnsi="Times New Roman" w:cs="Times New Roman"/>
          <w:sz w:val="28"/>
          <w:szCs w:val="28"/>
        </w:rPr>
        <w:t>-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>8 пункта 2.6.1</w:t>
      </w:r>
      <w:r w:rsidR="00C964F9">
        <w:rPr>
          <w:rFonts w:ascii="Times New Roman" w:hAnsi="Times New Roman" w:cs="Times New Roman"/>
          <w:sz w:val="28"/>
          <w:szCs w:val="28"/>
        </w:rPr>
        <w:t>.2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</w:t>
      </w:r>
      <w:r w:rsidR="00C90799">
        <w:rPr>
          <w:rFonts w:ascii="Times New Roman" w:hAnsi="Times New Roman" w:cs="Times New Roman"/>
          <w:sz w:val="28"/>
          <w:szCs w:val="28"/>
        </w:rPr>
        <w:t>заявитель</w:t>
      </w:r>
      <w:r w:rsidRPr="00DD4EF7">
        <w:rPr>
          <w:rFonts w:ascii="Times New Roman" w:hAnsi="Times New Roman" w:cs="Times New Roman"/>
          <w:sz w:val="28"/>
          <w:szCs w:val="28"/>
        </w:rPr>
        <w:t xml:space="preserve"> не представил указанные документы самостоятельно.</w:t>
      </w:r>
    </w:p>
    <w:p w:rsidR="00B540E6" w:rsidRPr="00DD4EF7" w:rsidRDefault="000B1E4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пунктах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1,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4,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5,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6 и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="00326F78" w:rsidRPr="00DD4EF7">
        <w:rPr>
          <w:rFonts w:ascii="Times New Roman" w:hAnsi="Times New Roman" w:cs="Times New Roman"/>
          <w:sz w:val="28"/>
          <w:szCs w:val="28"/>
        </w:rPr>
        <w:t>7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326F78" w:rsidRPr="00DD4EF7">
        <w:rPr>
          <w:rFonts w:ascii="Times New Roman" w:hAnsi="Times New Roman" w:cs="Times New Roman"/>
          <w:sz w:val="28"/>
          <w:szCs w:val="28"/>
        </w:rPr>
        <w:t>пункта 2.6.1</w:t>
      </w:r>
      <w:r w:rsidR="00C964F9">
        <w:rPr>
          <w:rFonts w:ascii="Times New Roman" w:hAnsi="Times New Roman" w:cs="Times New Roman"/>
          <w:sz w:val="28"/>
          <w:szCs w:val="28"/>
        </w:rPr>
        <w:t>.2 настоящего</w:t>
      </w:r>
      <w:r w:rsidR="00326F78"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</w:t>
      </w:r>
    </w:p>
    <w:p w:rsidR="000B1E47" w:rsidRPr="00DD4EF7" w:rsidRDefault="000B1E4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</w:t>
      </w:r>
      <w:r w:rsidR="00F63209" w:rsidRPr="00DD4EF7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DD4EF7">
        <w:rPr>
          <w:rFonts w:ascii="Times New Roman" w:hAnsi="Times New Roman" w:cs="Times New Roman"/>
          <w:sz w:val="28"/>
          <w:szCs w:val="28"/>
        </w:rPr>
        <w:t>орган</w:t>
      </w:r>
      <w:r w:rsidR="00F63209" w:rsidRPr="00DD4EF7">
        <w:rPr>
          <w:rFonts w:ascii="Times New Roman" w:hAnsi="Times New Roman" w:cs="Times New Roman"/>
          <w:sz w:val="28"/>
          <w:szCs w:val="28"/>
        </w:rPr>
        <w:t xml:space="preserve">а </w:t>
      </w:r>
      <w:r w:rsidRPr="00DD4EF7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предусмотренные </w:t>
      </w:r>
      <w:r w:rsidR="00F63209" w:rsidRPr="00DD4EF7">
        <w:rPr>
          <w:rFonts w:ascii="Times New Roman" w:hAnsi="Times New Roman" w:cs="Times New Roman"/>
          <w:sz w:val="28"/>
          <w:szCs w:val="28"/>
        </w:rPr>
        <w:t>настоящим пунктом</w:t>
      </w:r>
      <w:r w:rsidRPr="00DD4EF7">
        <w:rPr>
          <w:rFonts w:ascii="Times New Roman" w:hAnsi="Times New Roman" w:cs="Times New Roman"/>
          <w:sz w:val="28"/>
          <w:szCs w:val="28"/>
        </w:rPr>
        <w:t>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:rsidR="000B1E47" w:rsidRPr="00DD4EF7" w:rsidRDefault="000B1E4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</w:t>
      </w:r>
      <w:r w:rsidR="00A31A79" w:rsidRPr="00DD4EF7">
        <w:rPr>
          <w:rFonts w:ascii="Times New Roman" w:hAnsi="Times New Roman" w:cs="Times New Roman"/>
          <w:sz w:val="28"/>
          <w:szCs w:val="28"/>
        </w:rPr>
        <w:t>под</w:t>
      </w:r>
      <w:r w:rsidRPr="00DD4EF7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4 </w:t>
      </w:r>
      <w:r w:rsidR="00A31A79" w:rsidRPr="00DD4EF7">
        <w:rPr>
          <w:rFonts w:ascii="Times New Roman" w:hAnsi="Times New Roman" w:cs="Times New Roman"/>
          <w:sz w:val="28"/>
          <w:szCs w:val="28"/>
        </w:rPr>
        <w:t>–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>1</w:t>
      </w:r>
      <w:r w:rsidR="00A31A79" w:rsidRPr="00DD4EF7">
        <w:rPr>
          <w:rFonts w:ascii="Times New Roman" w:hAnsi="Times New Roman" w:cs="Times New Roman"/>
          <w:sz w:val="28"/>
          <w:szCs w:val="28"/>
        </w:rPr>
        <w:t>1 пункта 2.6.1</w:t>
      </w:r>
      <w:r w:rsidR="00C964F9">
        <w:rPr>
          <w:rFonts w:ascii="Times New Roman" w:hAnsi="Times New Roman" w:cs="Times New Roman"/>
          <w:sz w:val="28"/>
          <w:szCs w:val="28"/>
        </w:rPr>
        <w:t>.2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A31A79" w:rsidRPr="00DD4EF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DD4EF7">
        <w:rPr>
          <w:rFonts w:ascii="Times New Roman" w:hAnsi="Times New Roman" w:cs="Times New Roman"/>
          <w:sz w:val="28"/>
          <w:szCs w:val="28"/>
        </w:rPr>
        <w:t>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CD252E" w:rsidRPr="00DD4EF7" w:rsidRDefault="00CD252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случае, если заявление о выдаче разрешения на ввод объекта в эксплуатацию подается через представителя заявителя, также представляется документ, подтверждающий полномочия на осуществление действий от имени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CD252E" w:rsidRPr="00DD4EF7" w:rsidRDefault="00CD252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оформленную в соответствии с законодательством Российской Федерации доверенность (для физических лиц);</w:t>
      </w:r>
    </w:p>
    <w:p w:rsidR="00CD252E" w:rsidRPr="00DD4EF7" w:rsidRDefault="00CD252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CD252E" w:rsidRPr="00DD4EF7" w:rsidRDefault="00CD252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31A79" w:rsidRPr="00DD4EF7" w:rsidRDefault="00A31A7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2.6.3. Для получения разрешения на ввод объекта в эксплуатацию разрешается требовать только указанные в пункте 2.6.1</w:t>
      </w:r>
      <w:r w:rsidR="00C964F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документы. Документы, предусмотренные пунктом 2.6.1</w:t>
      </w:r>
      <w:r w:rsidR="002630D5">
        <w:rPr>
          <w:rFonts w:ascii="Times New Roman" w:hAnsi="Times New Roman" w:cs="Times New Roman"/>
          <w:sz w:val="28"/>
          <w:szCs w:val="28"/>
        </w:rPr>
        <w:t xml:space="preserve">, </w:t>
      </w:r>
      <w:r w:rsidRPr="00DD4EF7">
        <w:rPr>
          <w:rFonts w:ascii="Times New Roman" w:hAnsi="Times New Roman" w:cs="Times New Roman"/>
          <w:sz w:val="28"/>
          <w:szCs w:val="28"/>
        </w:rPr>
        <w:t>могут быть направлены в электронной форме</w:t>
      </w:r>
      <w:r w:rsidR="00FD0CD2" w:rsidRPr="00DD4EF7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C964F9">
        <w:rPr>
          <w:rFonts w:ascii="Times New Roman" w:hAnsi="Times New Roman" w:cs="Times New Roman"/>
          <w:sz w:val="28"/>
          <w:szCs w:val="28"/>
        </w:rPr>
        <w:t xml:space="preserve"> ЕПГУ,</w:t>
      </w:r>
      <w:r w:rsidR="00FD0CD2" w:rsidRPr="00DD4EF7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. Разрешение на ввод объекта в эксплуатацию выдается в форме электронного документа, подписанного электронной подписью</w:t>
      </w:r>
      <w:r w:rsidR="00FD0CD2" w:rsidRPr="00DD4EF7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в случае, если это указано в заявлении о выдаче разрешения на ввод объекта в эксплуатацию. </w:t>
      </w:r>
    </w:p>
    <w:p w:rsidR="00431CA1" w:rsidRPr="00DD4EF7" w:rsidRDefault="00431CA1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431CA1" w:rsidRPr="00DD4EF7" w:rsidRDefault="00431CA1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D4EF7">
        <w:rPr>
          <w:rFonts w:ascii="Times New Roman" w:hAnsi="Times New Roman"/>
          <w:bCs/>
          <w:sz w:val="28"/>
          <w:szCs w:val="28"/>
        </w:rPr>
        <w:t>2.6.4. Разрешение на ввод объекта в эксплуатацию (за исключением линейного объекта) выдается застройщику в случае, если в уполномоченный орган, выдавший разрешение на строительство,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деятельности.</w:t>
      </w:r>
    </w:p>
    <w:p w:rsidR="007A7819" w:rsidRPr="00DD4EF7" w:rsidRDefault="007A7819" w:rsidP="000B244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2.6.5  </w:t>
      </w:r>
      <w:r w:rsidRPr="00DD4EF7">
        <w:rPr>
          <w:rFonts w:ascii="Times New Roman" w:hAnsi="Times New Roman"/>
          <w:sz w:val="28"/>
          <w:szCs w:val="28"/>
        </w:rPr>
        <w:t>Заявление (уведомление) и документы представляются заявителем в уполномоченный орган следующими способами: в ходе личного обращения заявителя (его представителя), посредством почтового отправления</w:t>
      </w:r>
      <w:bookmarkStart w:id="2" w:name="Par3"/>
      <w:bookmarkEnd w:id="2"/>
      <w:r w:rsidRPr="00DD4EF7">
        <w:rPr>
          <w:rFonts w:ascii="Times New Roman" w:hAnsi="Times New Roman"/>
          <w:sz w:val="28"/>
          <w:szCs w:val="28"/>
        </w:rPr>
        <w:t>, в электронной форме через</w:t>
      </w:r>
      <w:r w:rsidR="00C964F9"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возможности), через МФЦ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 о взаимодействии между МФЦ и уполномоченным органом</w:t>
      </w:r>
      <w:r w:rsidRPr="00DD4EF7">
        <w:rPr>
          <w:rFonts w:ascii="Times New Roman" w:hAnsi="Times New Roman"/>
          <w:sz w:val="28"/>
          <w:szCs w:val="28"/>
        </w:rPr>
        <w:t>.</w:t>
      </w:r>
    </w:p>
    <w:p w:rsidR="00EC49DF" w:rsidRPr="00DD4EF7" w:rsidRDefault="00EC49DF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</w:t>
      </w:r>
      <w:r w:rsidR="003446B7" w:rsidRPr="00DD4EF7">
        <w:rPr>
          <w:rFonts w:ascii="Times New Roman" w:hAnsi="Times New Roman" w:cs="Times New Roman"/>
          <w:sz w:val="28"/>
          <w:szCs w:val="28"/>
        </w:rPr>
        <w:t>7</w:t>
      </w:r>
      <w:r w:rsidRPr="00DD4EF7">
        <w:rPr>
          <w:rFonts w:ascii="Times New Roman" w:hAnsi="Times New Roman" w:cs="Times New Roman"/>
          <w:sz w:val="28"/>
          <w:szCs w:val="28"/>
        </w:rPr>
        <w:t xml:space="preserve">. </w:t>
      </w:r>
      <w:r w:rsidR="003446B7" w:rsidRPr="00DD4EF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DD4EF7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 или его представителя:</w:t>
      </w:r>
    </w:p>
    <w:p w:rsidR="00EC49DF" w:rsidRPr="00DD4EF7" w:rsidRDefault="002630D5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1. П</w:t>
      </w:r>
      <w:r w:rsidR="00EC49DF" w:rsidRPr="00DD4EF7">
        <w:rPr>
          <w:rFonts w:ascii="Times New Roman" w:hAnsi="Times New Roman" w:cs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3446B7" w:rsidRPr="00DD4EF7">
        <w:rPr>
          <w:rFonts w:ascii="Times New Roman" w:hAnsi="Times New Roman" w:cs="Times New Roman"/>
          <w:sz w:val="28"/>
          <w:szCs w:val="28"/>
        </w:rPr>
        <w:t>ой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446B7" w:rsidRPr="00DD4EF7">
        <w:rPr>
          <w:rFonts w:ascii="Times New Roman" w:hAnsi="Times New Roman" w:cs="Times New Roman"/>
          <w:sz w:val="28"/>
          <w:szCs w:val="28"/>
        </w:rPr>
        <w:t>и</w:t>
      </w:r>
      <w:r w:rsidR="00EC49DF" w:rsidRPr="00DD4EF7">
        <w:rPr>
          <w:rFonts w:ascii="Times New Roman" w:hAnsi="Times New Roman" w:cs="Times New Roman"/>
          <w:sz w:val="28"/>
          <w:szCs w:val="28"/>
        </w:rPr>
        <w:t>;</w:t>
      </w:r>
    </w:p>
    <w:p w:rsidR="00EC49DF" w:rsidRPr="00DD4EF7" w:rsidRDefault="002630D5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</w:t>
      </w:r>
      <w:r w:rsidR="009646E6" w:rsidRPr="00DD4E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</w:t>
      </w:r>
      <w:r w:rsidR="00EC49DF" w:rsidRPr="00DD4EF7">
        <w:rPr>
          <w:rFonts w:ascii="Times New Roman" w:hAnsi="Times New Roman" w:cs="Times New Roman"/>
          <w:sz w:val="28"/>
          <w:szCs w:val="28"/>
        </w:rPr>
        <w:lastRenderedPageBreak/>
        <w:t>органам или органам местного самоуправления организаций, участвующих в предоставлении муниципальн</w:t>
      </w:r>
      <w:r w:rsidR="00A40059" w:rsidRPr="00DD4EF7">
        <w:rPr>
          <w:rFonts w:ascii="Times New Roman" w:hAnsi="Times New Roman" w:cs="Times New Roman"/>
          <w:sz w:val="28"/>
          <w:szCs w:val="28"/>
        </w:rPr>
        <w:t>ой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40059" w:rsidRPr="00DD4EF7">
        <w:rPr>
          <w:rFonts w:ascii="Times New Roman" w:hAnsi="Times New Roman" w:cs="Times New Roman"/>
          <w:sz w:val="28"/>
          <w:szCs w:val="28"/>
        </w:rPr>
        <w:t>и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, в соответствии с нормативными правовыми актами Российской Федерации, нормативными правовыми актами </w:t>
      </w:r>
      <w:r w:rsidR="005D2C3F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актами, за исключением документов, </w:t>
      </w:r>
      <w:r w:rsidR="00C13BFF">
        <w:rPr>
          <w:rFonts w:ascii="Times New Roman" w:hAnsi="Times New Roman" w:cs="Times New Roman"/>
          <w:sz w:val="28"/>
          <w:szCs w:val="28"/>
        </w:rPr>
        <w:t>предусмотренных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EC49DF" w:rsidRPr="00C13BFF">
        <w:rPr>
          <w:rFonts w:ascii="Times New Roman" w:hAnsi="Times New Roman" w:cs="Times New Roman"/>
          <w:sz w:val="28"/>
          <w:szCs w:val="28"/>
        </w:rPr>
        <w:t>частью 6 ст. 7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A40059" w:rsidRPr="00DD4EF7">
        <w:rPr>
          <w:rFonts w:ascii="Times New Roman" w:hAnsi="Times New Roman" w:cs="Times New Roman"/>
          <w:sz w:val="28"/>
          <w:szCs w:val="28"/>
        </w:rPr>
        <w:t>№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 210-ФЗ перечень документов</w:t>
      </w:r>
      <w:r w:rsidR="00110829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110829" w:rsidRPr="00DD4EF7">
        <w:rPr>
          <w:rFonts w:ascii="Times New Roman" w:hAnsi="Times New Roman" w:cs="Times New Roman"/>
          <w:sz w:val="28"/>
          <w:szCs w:val="28"/>
        </w:rPr>
        <w:t>от 27.07.2010 № 210-ФЗ</w:t>
      </w:r>
      <w:r w:rsidR="00110829">
        <w:rPr>
          <w:rFonts w:ascii="Times New Roman" w:hAnsi="Times New Roman" w:cs="Times New Roman"/>
          <w:sz w:val="28"/>
          <w:szCs w:val="28"/>
        </w:rPr>
        <w:t>)</w:t>
      </w:r>
      <w:r w:rsidR="00EC49DF" w:rsidRPr="00DD4EF7">
        <w:rPr>
          <w:rFonts w:ascii="Times New Roman" w:hAnsi="Times New Roman" w:cs="Times New Roman"/>
          <w:sz w:val="28"/>
          <w:szCs w:val="28"/>
        </w:rPr>
        <w:t>;</w:t>
      </w:r>
    </w:p>
    <w:p w:rsidR="00EC49DF" w:rsidRPr="00DD4EF7" w:rsidRDefault="00AC78A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</w:t>
      </w:r>
      <w:r w:rsidR="00A40059" w:rsidRPr="00DD4EF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EC49DF" w:rsidRPr="00DD4EF7">
        <w:rPr>
          <w:rFonts w:ascii="Times New Roman" w:hAnsi="Times New Roman" w:cs="Times New Roman"/>
          <w:sz w:val="28"/>
          <w:szCs w:val="28"/>
        </w:rPr>
        <w:t>существления действий, в том числе согласований, необходимых для получения муниципальн</w:t>
      </w:r>
      <w:r w:rsidR="00A40059" w:rsidRPr="00DD4EF7">
        <w:rPr>
          <w:rFonts w:ascii="Times New Roman" w:hAnsi="Times New Roman" w:cs="Times New Roman"/>
          <w:sz w:val="28"/>
          <w:szCs w:val="28"/>
        </w:rPr>
        <w:t>ой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40059" w:rsidRPr="00DD4EF7">
        <w:rPr>
          <w:rFonts w:ascii="Times New Roman" w:hAnsi="Times New Roman" w:cs="Times New Roman"/>
          <w:sz w:val="28"/>
          <w:szCs w:val="28"/>
        </w:rPr>
        <w:t>и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="00A40059" w:rsidRPr="00DD4EF7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муниципальных услуг</w:t>
      </w:r>
      <w:r w:rsidR="00EC49DF" w:rsidRPr="00DD4EF7">
        <w:rPr>
          <w:rFonts w:ascii="Times New Roman" w:hAnsi="Times New Roman" w:cs="Times New Roman"/>
          <w:sz w:val="28"/>
          <w:szCs w:val="28"/>
        </w:rPr>
        <w:t>;</w:t>
      </w:r>
    </w:p>
    <w:p w:rsidR="00EC49DF" w:rsidRPr="00DD4EF7" w:rsidRDefault="00AC78A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</w:t>
      </w:r>
      <w:r w:rsidR="00A40059" w:rsidRPr="00DD4EF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EC49DF" w:rsidRPr="00DD4EF7">
        <w:rPr>
          <w:rFonts w:ascii="Times New Roman" w:hAnsi="Times New Roman" w:cs="Times New Roman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C49DF" w:rsidRPr="00DD4EF7" w:rsidRDefault="00AC78A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2.7.4</w:t>
      </w:r>
      <w:r>
        <w:rPr>
          <w:rFonts w:ascii="Times New Roman" w:hAnsi="Times New Roman" w:cs="Times New Roman"/>
          <w:sz w:val="28"/>
          <w:szCs w:val="28"/>
        </w:rPr>
        <w:t>.1. И</w:t>
      </w:r>
      <w:r w:rsidR="00EC49DF" w:rsidRPr="00DD4EF7">
        <w:rPr>
          <w:rFonts w:ascii="Times New Roman" w:hAnsi="Times New Roman" w:cs="Times New Roman"/>
          <w:sz w:val="28"/>
          <w:szCs w:val="28"/>
        </w:rPr>
        <w:t>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C49DF" w:rsidRPr="00DD4EF7" w:rsidRDefault="00AC78A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2.7.4</w:t>
      </w:r>
      <w:r>
        <w:rPr>
          <w:rFonts w:ascii="Times New Roman" w:hAnsi="Times New Roman" w:cs="Times New Roman"/>
          <w:sz w:val="28"/>
          <w:szCs w:val="28"/>
        </w:rPr>
        <w:t>.2. Н</w:t>
      </w:r>
      <w:r w:rsidR="00EC49DF" w:rsidRPr="00DD4EF7">
        <w:rPr>
          <w:rFonts w:ascii="Times New Roman" w:hAnsi="Times New Roman" w:cs="Times New Roman"/>
          <w:sz w:val="28"/>
          <w:szCs w:val="28"/>
        </w:rPr>
        <w:t>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C49DF" w:rsidRPr="00DD4EF7" w:rsidRDefault="00AC78A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2.7.4</w:t>
      </w:r>
      <w:r>
        <w:rPr>
          <w:rFonts w:ascii="Times New Roman" w:hAnsi="Times New Roman" w:cs="Times New Roman"/>
          <w:sz w:val="28"/>
          <w:szCs w:val="28"/>
        </w:rPr>
        <w:t>.3. И</w:t>
      </w:r>
      <w:r w:rsidR="00EC49DF" w:rsidRPr="00DD4EF7">
        <w:rPr>
          <w:rFonts w:ascii="Times New Roman" w:hAnsi="Times New Roman" w:cs="Times New Roman"/>
          <w:sz w:val="28"/>
          <w:szCs w:val="28"/>
        </w:rPr>
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C49DF" w:rsidRPr="00DD4EF7" w:rsidRDefault="00AC78A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2.7.4</w:t>
      </w:r>
      <w:r>
        <w:rPr>
          <w:rFonts w:ascii="Times New Roman" w:hAnsi="Times New Roman" w:cs="Times New Roman"/>
          <w:sz w:val="28"/>
          <w:szCs w:val="28"/>
        </w:rPr>
        <w:t>.4. В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A40059" w:rsidRPr="00DD4EF7">
        <w:rPr>
          <w:rFonts w:ascii="Times New Roman" w:hAnsi="Times New Roman" w:cs="Times New Roman"/>
          <w:sz w:val="28"/>
          <w:szCs w:val="28"/>
        </w:rPr>
        <w:t xml:space="preserve">МФЦ 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A40059" w:rsidRPr="00DD4EF7">
        <w:rPr>
          <w:rFonts w:ascii="Times New Roman" w:hAnsi="Times New Roman" w:cs="Times New Roman"/>
          <w:sz w:val="28"/>
          <w:szCs w:val="28"/>
        </w:rPr>
        <w:t>МФЦ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EC49DF" w:rsidRPr="00DD4EF7" w:rsidRDefault="00EC49DF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</w:t>
      </w:r>
      <w:r w:rsidR="00A40059" w:rsidRPr="00DD4EF7">
        <w:rPr>
          <w:rFonts w:ascii="Times New Roman" w:hAnsi="Times New Roman" w:cs="Times New Roman"/>
          <w:sz w:val="28"/>
          <w:szCs w:val="28"/>
        </w:rPr>
        <w:t>8</w:t>
      </w:r>
      <w:r w:rsidRPr="00DD4EF7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EC49DF" w:rsidRPr="00DD4EF7" w:rsidRDefault="00EC49DF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EC49DF" w:rsidRPr="00DD4EF7" w:rsidRDefault="00EC49DF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</w:t>
      </w:r>
      <w:r w:rsidR="008A2829" w:rsidRPr="00DD4EF7">
        <w:rPr>
          <w:rFonts w:ascii="Times New Roman" w:hAnsi="Times New Roman" w:cs="Times New Roman"/>
          <w:sz w:val="28"/>
          <w:szCs w:val="28"/>
        </w:rPr>
        <w:t>9</w:t>
      </w:r>
      <w:r w:rsidRPr="00DD4EF7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и (или) отказа в предоставлении муниципальной услуги.</w:t>
      </w:r>
    </w:p>
    <w:p w:rsidR="00EC49DF" w:rsidRPr="00DD4EF7" w:rsidRDefault="00EC49DF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>Приостановление предоставления муниципальной услуги законодательством Российской Федерации не предусмотрено.</w:t>
      </w:r>
    </w:p>
    <w:p w:rsidR="00EC49DF" w:rsidRPr="00DD4EF7" w:rsidRDefault="00EC49DF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12"/>
      <w:bookmarkEnd w:id="3"/>
      <w:r w:rsidRPr="00DD4EF7">
        <w:rPr>
          <w:rFonts w:ascii="Times New Roman" w:hAnsi="Times New Roman" w:cs="Times New Roman"/>
          <w:sz w:val="28"/>
          <w:szCs w:val="28"/>
        </w:rPr>
        <w:t>2.</w:t>
      </w:r>
      <w:r w:rsidR="008A2829" w:rsidRPr="00DD4EF7">
        <w:rPr>
          <w:rFonts w:ascii="Times New Roman" w:hAnsi="Times New Roman" w:cs="Times New Roman"/>
          <w:sz w:val="28"/>
          <w:szCs w:val="28"/>
        </w:rPr>
        <w:t>9</w:t>
      </w:r>
      <w:r w:rsidRPr="00DD4EF7">
        <w:rPr>
          <w:rFonts w:ascii="Times New Roman" w:hAnsi="Times New Roman" w:cs="Times New Roman"/>
          <w:sz w:val="28"/>
          <w:szCs w:val="28"/>
        </w:rPr>
        <w:t xml:space="preserve">.1. </w:t>
      </w:r>
      <w:r w:rsidR="008A2829" w:rsidRPr="00DD4EF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DD4EF7">
        <w:rPr>
          <w:rFonts w:ascii="Times New Roman" w:hAnsi="Times New Roman" w:cs="Times New Roman"/>
          <w:sz w:val="28"/>
          <w:szCs w:val="28"/>
        </w:rPr>
        <w:t xml:space="preserve"> отказывает в выдаче разрешения на </w:t>
      </w:r>
      <w:r w:rsidR="00E335F6" w:rsidRPr="00DD4EF7">
        <w:rPr>
          <w:rFonts w:ascii="Times New Roman" w:hAnsi="Times New Roman" w:cs="Times New Roman"/>
          <w:sz w:val="28"/>
          <w:szCs w:val="28"/>
        </w:rPr>
        <w:t>ввод объекта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случае, если:</w:t>
      </w:r>
    </w:p>
    <w:p w:rsidR="00EC49DF" w:rsidRPr="00110829" w:rsidRDefault="00AC78A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2.9.1.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тсутствуют документы, предусмотренные </w:t>
      </w:r>
      <w:r w:rsidR="00EC49DF" w:rsidRPr="00110829">
        <w:rPr>
          <w:rFonts w:ascii="Times New Roman" w:hAnsi="Times New Roman" w:cs="Times New Roman"/>
          <w:sz w:val="28"/>
          <w:szCs w:val="28"/>
        </w:rPr>
        <w:t>пунктом 2.6.1 административного регламента;</w:t>
      </w:r>
    </w:p>
    <w:p w:rsidR="00E335F6" w:rsidRPr="00DD4EF7" w:rsidRDefault="00AC78A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2.9.1.</w:t>
      </w:r>
      <w:r>
        <w:rPr>
          <w:rFonts w:ascii="Times New Roman" w:hAnsi="Times New Roman" w:cs="Times New Roman"/>
          <w:sz w:val="28"/>
          <w:szCs w:val="28"/>
        </w:rPr>
        <w:t>2. Н</w:t>
      </w:r>
      <w:r w:rsidR="00E335F6" w:rsidRPr="00DD4EF7">
        <w:rPr>
          <w:rFonts w:ascii="Times New Roman" w:hAnsi="Times New Roman" w:cs="Times New Roman"/>
          <w:sz w:val="28"/>
          <w:szCs w:val="28"/>
        </w:rPr>
        <w:t>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E335F6" w:rsidRPr="00DD4EF7" w:rsidRDefault="00AC78A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2.9.1.</w:t>
      </w:r>
      <w:r>
        <w:rPr>
          <w:rFonts w:ascii="Times New Roman" w:hAnsi="Times New Roman" w:cs="Times New Roman"/>
          <w:sz w:val="28"/>
          <w:szCs w:val="28"/>
        </w:rPr>
        <w:t>3. Н</w:t>
      </w:r>
      <w:r w:rsidR="00E335F6" w:rsidRPr="00DD4EF7">
        <w:rPr>
          <w:rFonts w:ascii="Times New Roman" w:hAnsi="Times New Roman" w:cs="Times New Roman"/>
          <w:sz w:val="28"/>
          <w:szCs w:val="28"/>
        </w:rPr>
        <w:t xml:space="preserve">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подпунктом </w:t>
      </w:r>
      <w:r>
        <w:rPr>
          <w:rFonts w:ascii="Times New Roman" w:hAnsi="Times New Roman"/>
          <w:bCs/>
          <w:sz w:val="28"/>
          <w:szCs w:val="28"/>
        </w:rPr>
        <w:t>2.9.3</w:t>
      </w:r>
      <w:r w:rsidR="00E335F6" w:rsidRPr="00DD4EF7">
        <w:rPr>
          <w:rFonts w:ascii="Times New Roman" w:hAnsi="Times New Roman"/>
          <w:bCs/>
          <w:sz w:val="28"/>
          <w:szCs w:val="28"/>
        </w:rPr>
        <w:t xml:space="preserve">. </w:t>
      </w:r>
      <w:r w:rsidR="00E335F6" w:rsidRPr="00DD4EF7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E335F6" w:rsidRPr="00DD4EF7">
        <w:rPr>
          <w:rFonts w:ascii="Times New Roman" w:hAnsi="Times New Roman" w:cs="Times New Roman"/>
          <w:sz w:val="28"/>
          <w:szCs w:val="28"/>
        </w:rPr>
        <w:t>;</w:t>
      </w:r>
    </w:p>
    <w:p w:rsidR="00E335F6" w:rsidRPr="00DD4EF7" w:rsidRDefault="00AC78A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2.9.1.4. Н</w:t>
      </w:r>
      <w:r w:rsidR="00E335F6" w:rsidRPr="00DD4EF7">
        <w:rPr>
          <w:rFonts w:ascii="Times New Roman" w:hAnsi="Times New Roman" w:cs="Times New Roman"/>
          <w:sz w:val="28"/>
          <w:szCs w:val="28"/>
        </w:rPr>
        <w:t xml:space="preserve">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подпунктом </w:t>
      </w:r>
      <w:r w:rsidR="00E335F6" w:rsidRPr="00DD4EF7">
        <w:rPr>
          <w:rFonts w:ascii="Times New Roman" w:hAnsi="Times New Roman"/>
          <w:bCs/>
          <w:sz w:val="28"/>
          <w:szCs w:val="28"/>
        </w:rPr>
        <w:t>2.9.</w:t>
      </w: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E335F6" w:rsidRPr="00DD4EF7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E335F6" w:rsidRPr="00DD4EF7">
        <w:rPr>
          <w:rFonts w:ascii="Times New Roman" w:hAnsi="Times New Roman" w:cs="Times New Roman"/>
          <w:sz w:val="28"/>
          <w:szCs w:val="28"/>
        </w:rPr>
        <w:t>;</w:t>
      </w:r>
    </w:p>
    <w:p w:rsidR="00E335F6" w:rsidRPr="00DD4EF7" w:rsidRDefault="00AC78A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2.9.1.</w:t>
      </w:r>
      <w:r w:rsidR="00E335F6" w:rsidRPr="00DD4EF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35F6" w:rsidRPr="00DD4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335F6" w:rsidRPr="00DD4EF7">
        <w:rPr>
          <w:rFonts w:ascii="Times New Roman" w:hAnsi="Times New Roman" w:cs="Times New Roman"/>
          <w:sz w:val="28"/>
          <w:szCs w:val="28"/>
        </w:rPr>
        <w:t xml:space="preserve">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ГрК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:rsidR="008A2829" w:rsidRPr="00DD4EF7" w:rsidRDefault="008A282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Отказ в выдаче разрешения на </w:t>
      </w:r>
      <w:r w:rsidR="00E335F6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может быть оспорен застройщиком в судебном порядке</w:t>
      </w:r>
      <w:r w:rsidR="00501BC7" w:rsidRPr="00DD4EF7">
        <w:rPr>
          <w:rFonts w:ascii="Times New Roman" w:hAnsi="Times New Roman" w:cs="Times New Roman"/>
          <w:sz w:val="28"/>
          <w:szCs w:val="28"/>
        </w:rPr>
        <w:t>.</w:t>
      </w:r>
    </w:p>
    <w:p w:rsidR="00501BC7" w:rsidRPr="00DD4EF7" w:rsidRDefault="00501BC7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D4EF7">
        <w:rPr>
          <w:rFonts w:ascii="Times New Roman" w:hAnsi="Times New Roman"/>
          <w:bCs/>
          <w:sz w:val="28"/>
          <w:szCs w:val="28"/>
        </w:rPr>
        <w:t xml:space="preserve">Форма отказа в выдаче разрешения на </w:t>
      </w:r>
      <w:r w:rsidR="00E335F6" w:rsidRPr="00DD4EF7">
        <w:rPr>
          <w:rFonts w:ascii="Times New Roman" w:hAnsi="Times New Roman"/>
          <w:sz w:val="28"/>
          <w:szCs w:val="28"/>
        </w:rPr>
        <w:t>ввод объекта эксплуатацию</w:t>
      </w:r>
      <w:r w:rsidRPr="00DD4EF7">
        <w:rPr>
          <w:rFonts w:ascii="Times New Roman" w:hAnsi="Times New Roman"/>
          <w:bCs/>
          <w:sz w:val="28"/>
          <w:szCs w:val="28"/>
        </w:rPr>
        <w:t xml:space="preserve"> приведена в приложении № </w:t>
      </w:r>
      <w:r w:rsidR="00E335F6" w:rsidRPr="00DD4EF7">
        <w:rPr>
          <w:rFonts w:ascii="Times New Roman" w:hAnsi="Times New Roman"/>
          <w:bCs/>
          <w:sz w:val="28"/>
          <w:szCs w:val="28"/>
        </w:rPr>
        <w:t>2</w:t>
      </w:r>
      <w:r w:rsidRPr="00DD4EF7">
        <w:rPr>
          <w:rFonts w:ascii="Times New Roman" w:hAnsi="Times New Roman"/>
          <w:bCs/>
          <w:sz w:val="28"/>
          <w:szCs w:val="28"/>
        </w:rPr>
        <w:t xml:space="preserve"> к настоящему </w:t>
      </w:r>
      <w:r w:rsidR="005C422A" w:rsidRPr="00DD4EF7">
        <w:rPr>
          <w:rFonts w:ascii="Times New Roman" w:hAnsi="Times New Roman"/>
          <w:bCs/>
          <w:sz w:val="28"/>
          <w:szCs w:val="28"/>
        </w:rPr>
        <w:t>а</w:t>
      </w:r>
      <w:r w:rsidRPr="00DD4EF7">
        <w:rPr>
          <w:rFonts w:ascii="Times New Roman" w:hAnsi="Times New Roman"/>
          <w:bCs/>
          <w:sz w:val="28"/>
          <w:szCs w:val="28"/>
        </w:rPr>
        <w:t>дминистративному регламенту.</w:t>
      </w:r>
    </w:p>
    <w:p w:rsidR="00E335F6" w:rsidRPr="00DD4EF7" w:rsidRDefault="00E335F6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bCs/>
          <w:sz w:val="28"/>
          <w:szCs w:val="28"/>
        </w:rPr>
        <w:t>2.9.</w:t>
      </w:r>
      <w:r w:rsidR="00AC78A3">
        <w:rPr>
          <w:rFonts w:ascii="Times New Roman" w:hAnsi="Times New Roman"/>
          <w:bCs/>
          <w:sz w:val="28"/>
          <w:szCs w:val="28"/>
        </w:rPr>
        <w:t>2.</w:t>
      </w:r>
      <w:r w:rsidRPr="00DD4EF7">
        <w:rPr>
          <w:rFonts w:ascii="Times New Roman" w:hAnsi="Times New Roman"/>
          <w:bCs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 xml:space="preserve">Неполучение или несвоевременное получение документов, указанных в </w:t>
      </w:r>
      <w:r w:rsidRPr="00110829">
        <w:rPr>
          <w:rFonts w:ascii="Times New Roman" w:hAnsi="Times New Roman"/>
          <w:sz w:val="28"/>
          <w:szCs w:val="28"/>
        </w:rPr>
        <w:t>пункте 2.6.1</w:t>
      </w:r>
      <w:r w:rsidRPr="00DD4EF7">
        <w:rPr>
          <w:rFonts w:ascii="Times New Roman" w:hAnsi="Times New Roman"/>
          <w:sz w:val="28"/>
          <w:szCs w:val="28"/>
        </w:rPr>
        <w:t xml:space="preserve"> </w:t>
      </w:r>
      <w:r w:rsidR="00721852">
        <w:rPr>
          <w:rFonts w:ascii="Times New Roman" w:hAnsi="Times New Roman"/>
          <w:sz w:val="28"/>
          <w:szCs w:val="28"/>
        </w:rPr>
        <w:t xml:space="preserve">настоящего </w:t>
      </w:r>
      <w:r w:rsidRPr="00DD4EF7">
        <w:rPr>
          <w:rFonts w:ascii="Times New Roman" w:hAnsi="Times New Roman"/>
          <w:sz w:val="28"/>
          <w:szCs w:val="28"/>
        </w:rPr>
        <w:t>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выдаче разрешения на ввод объекта эксплуатацию.</w:t>
      </w:r>
    </w:p>
    <w:p w:rsidR="00E335F6" w:rsidRPr="00DD4EF7" w:rsidRDefault="00721852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2.9.3</w:t>
      </w:r>
      <w:r w:rsidR="00110829">
        <w:rPr>
          <w:rFonts w:ascii="Times New Roman" w:hAnsi="Times New Roman"/>
          <w:bCs/>
          <w:sz w:val="28"/>
          <w:szCs w:val="28"/>
        </w:rPr>
        <w:t xml:space="preserve">. </w:t>
      </w:r>
      <w:r w:rsidR="00E335F6" w:rsidRPr="00DD4EF7">
        <w:rPr>
          <w:rFonts w:ascii="Times New Roman" w:hAnsi="Times New Roman"/>
          <w:bCs/>
          <w:sz w:val="28"/>
          <w:szCs w:val="28"/>
        </w:rPr>
        <w:t>Различие данных о площади объекта капитального строительства, указанной в техническом плане такого объекта,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машино-мест (при наличии) проектной документации и (или) разрешению на строительство.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19"/>
      <w:bookmarkEnd w:id="4"/>
      <w:r w:rsidRPr="00DD4EF7">
        <w:rPr>
          <w:rFonts w:ascii="Times New Roman" w:hAnsi="Times New Roman" w:cs="Times New Roman"/>
          <w:sz w:val="28"/>
          <w:szCs w:val="28"/>
        </w:rPr>
        <w:t>2.</w:t>
      </w:r>
      <w:r w:rsidR="00ED00F6" w:rsidRPr="00DD4EF7">
        <w:rPr>
          <w:rFonts w:ascii="Times New Roman" w:hAnsi="Times New Roman" w:cs="Times New Roman"/>
          <w:sz w:val="28"/>
          <w:szCs w:val="28"/>
        </w:rPr>
        <w:t>10</w:t>
      </w:r>
      <w:r w:rsidRPr="00DD4EF7">
        <w:rPr>
          <w:rFonts w:ascii="Times New Roman" w:hAnsi="Times New Roman" w:cs="Times New Roman"/>
          <w:sz w:val="28"/>
          <w:szCs w:val="28"/>
        </w:rPr>
        <w:t>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услуги:</w:t>
      </w:r>
    </w:p>
    <w:p w:rsidR="00F443A2" w:rsidRPr="00DD4EF7" w:rsidRDefault="00F443A2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выдача акта приемки объекта капитального строительства;</w:t>
      </w:r>
    </w:p>
    <w:p w:rsidR="00F443A2" w:rsidRPr="00DD4EF7" w:rsidRDefault="00F443A2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выдача документа, подтверждающего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ГрК РФ),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F443A2" w:rsidRPr="00DD4EF7" w:rsidRDefault="00F443A2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выдача документов, подтверждающих соответствие построенного, реконструированного объекта капитального строительства техническим условиям и подписанных представителями организаций, осуществляющих эксплуатацию сетей инженерно-технического обеспечения (при их наличии);</w:t>
      </w:r>
    </w:p>
    <w:p w:rsidR="00F443A2" w:rsidRPr="00DD4EF7" w:rsidRDefault="00F443A2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изготовление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F443A2" w:rsidRPr="00DD4EF7" w:rsidRDefault="00F443A2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выдача документа,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F443A2" w:rsidRPr="00DD4EF7" w:rsidRDefault="00F443A2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выдача акта приемки выполненных работ по сохранению объекта культурного наследия, утвержденный соответствующим органом охраны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объектов культурного наследия, определенным Федеральным законом от 25.06.2002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431CA1" w:rsidRPr="00DD4EF7" w:rsidRDefault="00F443A2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изготовление технического плана объекта капитального строительства, подготовленного в соответствии с Федеральным законом от 13.07.2015 </w:t>
      </w:r>
      <w:r w:rsidRPr="00DD4EF7">
        <w:rPr>
          <w:rFonts w:ascii="Times New Roman" w:hAnsi="Times New Roman" w:cs="Times New Roman"/>
          <w:sz w:val="28"/>
          <w:szCs w:val="28"/>
        </w:rPr>
        <w:br/>
        <w:t>№ 218-ФЗ «О государственной регистрации недвижимости»</w:t>
      </w:r>
      <w:r w:rsidR="000F5C90" w:rsidRPr="00DD4EF7">
        <w:rPr>
          <w:rFonts w:ascii="Times New Roman" w:hAnsi="Times New Roman" w:cs="Times New Roman"/>
          <w:sz w:val="28"/>
          <w:szCs w:val="28"/>
        </w:rPr>
        <w:t>.</w:t>
      </w:r>
    </w:p>
    <w:p w:rsidR="00431CA1" w:rsidRPr="00DD4EF7" w:rsidRDefault="00431CA1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2.1</w:t>
      </w:r>
      <w:r w:rsidR="00ED00F6" w:rsidRPr="00DD4EF7">
        <w:rPr>
          <w:rFonts w:ascii="Times New Roman" w:hAnsi="Times New Roman" w:cs="Times New Roman"/>
          <w:sz w:val="28"/>
          <w:szCs w:val="28"/>
        </w:rPr>
        <w:t>2</w:t>
      </w:r>
      <w:r w:rsidRPr="00DD4EF7">
        <w:rPr>
          <w:rFonts w:ascii="Times New Roman" w:hAnsi="Times New Roman" w:cs="Times New Roman"/>
          <w:sz w:val="28"/>
          <w:szCs w:val="28"/>
        </w:rPr>
        <w:t>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платы за предоставление услуг, указанных в </w:t>
      </w:r>
      <w:r w:rsidRPr="00234077">
        <w:rPr>
          <w:rFonts w:ascii="Times New Roman" w:hAnsi="Times New Roman" w:cs="Times New Roman"/>
          <w:sz w:val="28"/>
          <w:szCs w:val="28"/>
        </w:rPr>
        <w:t>пункте 2.</w:t>
      </w:r>
      <w:r w:rsidR="00ED00F6" w:rsidRPr="00234077">
        <w:rPr>
          <w:rFonts w:ascii="Times New Roman" w:hAnsi="Times New Roman" w:cs="Times New Roman"/>
          <w:sz w:val="28"/>
          <w:szCs w:val="28"/>
        </w:rPr>
        <w:t>10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определяется организациями, предоставляющими данные услуги.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2.1</w:t>
      </w:r>
      <w:r w:rsidR="00ED00F6" w:rsidRPr="00DD4EF7">
        <w:rPr>
          <w:rFonts w:ascii="Times New Roman" w:hAnsi="Times New Roman" w:cs="Times New Roman"/>
          <w:sz w:val="28"/>
          <w:szCs w:val="28"/>
        </w:rPr>
        <w:t>3</w:t>
      </w:r>
      <w:r w:rsidRPr="00DD4EF7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2.1</w:t>
      </w:r>
      <w:r w:rsidR="00ED00F6" w:rsidRPr="00DD4EF7">
        <w:rPr>
          <w:rFonts w:ascii="Times New Roman" w:hAnsi="Times New Roman" w:cs="Times New Roman"/>
          <w:sz w:val="28"/>
          <w:szCs w:val="28"/>
        </w:rPr>
        <w:t>4</w:t>
      </w:r>
      <w:r w:rsidRPr="00DD4EF7">
        <w:rPr>
          <w:rFonts w:ascii="Times New Roman" w:hAnsi="Times New Roman" w:cs="Times New Roman"/>
          <w:sz w:val="28"/>
          <w:szCs w:val="28"/>
        </w:rPr>
        <w:t xml:space="preserve">. Срок </w:t>
      </w:r>
      <w:r w:rsidR="00EF1AA4" w:rsidRPr="00DD4EF7">
        <w:rPr>
          <w:rFonts w:ascii="Times New Roman" w:hAnsi="Times New Roman" w:cs="Times New Roman"/>
          <w:sz w:val="28"/>
          <w:szCs w:val="28"/>
        </w:rPr>
        <w:t xml:space="preserve">и порядок </w:t>
      </w:r>
      <w:r w:rsidRPr="00DD4EF7">
        <w:rPr>
          <w:rFonts w:ascii="Times New Roman" w:hAnsi="Times New Roman" w:cs="Times New Roman"/>
          <w:sz w:val="28"/>
          <w:szCs w:val="28"/>
        </w:rPr>
        <w:t>регистрации запроса заявителя о предоставлении муниципальной услуги, услуги организации, участвующей в ее представлении</w:t>
      </w:r>
      <w:r w:rsidR="00EF1AA4" w:rsidRPr="00DD4EF7">
        <w:rPr>
          <w:rFonts w:ascii="Times New Roman" w:hAnsi="Times New Roman" w:cs="Times New Roman"/>
          <w:sz w:val="28"/>
          <w:szCs w:val="28"/>
        </w:rPr>
        <w:t>, в том числе в электронной форме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Заявление, представленное заявителем лично либо его представителем, регистрируется в установленном порядке в </w:t>
      </w:r>
      <w:r w:rsidR="00EF1AA4" w:rsidRPr="00DD4EF7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течение 15 минут с момента поступления такого заявления  в день обращения заявителя либо его представителя.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Заявление, представленное заявителем либо его представителем через МФЦ, регистрируется в установленном порядке </w:t>
      </w:r>
      <w:r w:rsidR="00EF1AA4" w:rsidRPr="00DD4EF7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день поступления от МФЦ.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на</w:t>
      </w:r>
      <w:r w:rsidR="00721852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DF190A" w:rsidRPr="00DD4EF7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, регистрируется в установленном порядке </w:t>
      </w:r>
      <w:r w:rsidR="00EF1AA4" w:rsidRPr="00DD4EF7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день его поступления</w:t>
      </w:r>
      <w:r w:rsidR="00DF190A" w:rsidRPr="00DD4EF7">
        <w:rPr>
          <w:rFonts w:ascii="Times New Roman" w:hAnsi="Times New Roman" w:cs="Times New Roman"/>
          <w:sz w:val="28"/>
          <w:szCs w:val="28"/>
        </w:rPr>
        <w:t xml:space="preserve"> в случае отсутствия автоматической регистрации запросов на</w:t>
      </w:r>
      <w:r w:rsidR="00721852">
        <w:rPr>
          <w:rFonts w:ascii="Times New Roman" w:hAnsi="Times New Roman" w:cs="Times New Roman"/>
          <w:sz w:val="28"/>
          <w:szCs w:val="28"/>
        </w:rPr>
        <w:t xml:space="preserve"> ЕПГУ,</w:t>
      </w:r>
      <w:r w:rsidR="00DF190A" w:rsidRPr="00DD4EF7">
        <w:rPr>
          <w:rFonts w:ascii="Times New Roman" w:hAnsi="Times New Roman" w:cs="Times New Roman"/>
          <w:sz w:val="28"/>
          <w:szCs w:val="28"/>
        </w:rPr>
        <w:t xml:space="preserve"> РПГУ</w:t>
      </w:r>
      <w:r w:rsidRPr="00DD4EF7">
        <w:rPr>
          <w:rFonts w:ascii="Times New Roman" w:hAnsi="Times New Roman" w:cs="Times New Roman"/>
          <w:sz w:val="28"/>
          <w:szCs w:val="28"/>
        </w:rPr>
        <w:t>. Заявление, поступившее в нерабочее время, регистрируется в первый рабочий день.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2.1</w:t>
      </w:r>
      <w:r w:rsidR="001C3F9C" w:rsidRPr="00DD4EF7">
        <w:rPr>
          <w:rFonts w:ascii="Times New Roman" w:hAnsi="Times New Roman" w:cs="Times New Roman"/>
          <w:sz w:val="28"/>
          <w:szCs w:val="28"/>
        </w:rPr>
        <w:t>5</w:t>
      </w:r>
      <w:r w:rsidRPr="00DD4EF7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847F7" w:rsidRPr="00DD4EF7" w:rsidRDefault="002847F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460D3E" w:rsidRPr="00DD4EF7" w:rsidRDefault="00BB0ED8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2.15.1. </w:t>
      </w:r>
      <w:r w:rsidR="00460D3E" w:rsidRPr="00DD4EF7">
        <w:rPr>
          <w:rFonts w:ascii="Times New Roman" w:eastAsia="Calibri" w:hAnsi="Times New Roman"/>
          <w:sz w:val="28"/>
          <w:szCs w:val="28"/>
        </w:rPr>
        <w:t xml:space="preserve">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</w:t>
      </w:r>
      <w:r w:rsidR="00460D3E" w:rsidRPr="00DD4EF7">
        <w:rPr>
          <w:rFonts w:ascii="Times New Roman" w:eastAsia="Calibri" w:hAnsi="Times New Roman"/>
          <w:sz w:val="28"/>
          <w:szCs w:val="28"/>
        </w:rPr>
        <w:lastRenderedPageBreak/>
        <w:t>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460D3E" w:rsidRPr="00DD4EF7" w:rsidRDefault="00460D3E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460D3E" w:rsidRPr="00DD4EF7" w:rsidRDefault="00460D3E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DD4EF7">
        <w:rPr>
          <w:rFonts w:ascii="Times New Roman" w:eastAsia="Calibri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460D3E" w:rsidRPr="00DD4EF7" w:rsidRDefault="00460D3E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2847F7" w:rsidRPr="00DD4EF7" w:rsidRDefault="002847F7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D4EF7">
        <w:rPr>
          <w:rFonts w:ascii="Times New Roman" w:eastAsia="Calibri" w:hAnsi="Times New Roman"/>
          <w:bCs/>
          <w:sz w:val="28"/>
          <w:szCs w:val="28"/>
        </w:rPr>
        <w:t xml:space="preserve"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</w:t>
      </w:r>
      <w:r w:rsidR="005F0524">
        <w:rPr>
          <w:rFonts w:ascii="Times New Roman" w:eastAsia="Calibri" w:hAnsi="Times New Roman"/>
          <w:bCs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bCs/>
          <w:sz w:val="28"/>
          <w:szCs w:val="28"/>
        </w:rPr>
        <w:t xml:space="preserve"> услуги.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</w:t>
      </w:r>
      <w:r w:rsidR="00733D54" w:rsidRPr="00DD4EF7">
        <w:rPr>
          <w:rFonts w:ascii="Times New Roman" w:hAnsi="Times New Roman" w:cs="Times New Roman"/>
          <w:sz w:val="28"/>
          <w:szCs w:val="28"/>
        </w:rPr>
        <w:t>«</w:t>
      </w:r>
      <w:r w:rsidRPr="00DD4EF7">
        <w:rPr>
          <w:rFonts w:ascii="Times New Roman" w:hAnsi="Times New Roman" w:cs="Times New Roman"/>
          <w:sz w:val="28"/>
          <w:szCs w:val="28"/>
        </w:rPr>
        <w:t>Интернет</w:t>
      </w:r>
      <w:r w:rsidR="00733D54" w:rsidRPr="00DD4EF7">
        <w:rPr>
          <w:rFonts w:ascii="Times New Roman" w:hAnsi="Times New Roman" w:cs="Times New Roman"/>
          <w:sz w:val="28"/>
          <w:szCs w:val="28"/>
        </w:rPr>
        <w:t>»</w:t>
      </w:r>
      <w:r w:rsidRPr="00DD4EF7">
        <w:rPr>
          <w:rFonts w:ascii="Times New Roman" w:hAnsi="Times New Roman" w:cs="Times New Roman"/>
          <w:sz w:val="28"/>
          <w:szCs w:val="28"/>
        </w:rPr>
        <w:t>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2847F7" w:rsidRPr="00DD4EF7" w:rsidRDefault="002847F7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D4EF7">
        <w:rPr>
          <w:rFonts w:ascii="Times New Roman" w:eastAsia="Calibri" w:hAnsi="Times New Roman"/>
          <w:bCs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721852" w:rsidRPr="004B35F4" w:rsidRDefault="00BB0ED8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2.15.2. </w:t>
      </w:r>
      <w:r w:rsidR="00DE78E9" w:rsidRPr="00DD4EF7">
        <w:rPr>
          <w:rFonts w:ascii="Times New Roman" w:hAnsi="Times New Roman"/>
          <w:sz w:val="28"/>
          <w:szCs w:val="28"/>
        </w:rPr>
        <w:t>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</w:t>
      </w:r>
      <w:r w:rsidR="00721852">
        <w:rPr>
          <w:rFonts w:ascii="Times New Roman" w:hAnsi="Times New Roman"/>
          <w:sz w:val="28"/>
          <w:szCs w:val="28"/>
        </w:rPr>
        <w:t xml:space="preserve">, утвержденным </w:t>
      </w:r>
      <w:r w:rsidR="00721852">
        <w:rPr>
          <w:rFonts w:ascii="Times New Roman" w:eastAsiaTheme="minorHAnsi" w:hAnsi="Times New Roman"/>
          <w:sz w:val="28"/>
          <w:szCs w:val="28"/>
          <w:lang w:eastAsia="en-US"/>
        </w:rPr>
        <w:t>приказом Минстроя России от 14.11.2016 № 798/пр</w:t>
      </w:r>
      <w:r w:rsidR="00721852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721852">
        <w:rPr>
          <w:rFonts w:ascii="Times New Roman" w:eastAsiaTheme="minorHAnsi" w:hAnsi="Times New Roman"/>
          <w:sz w:val="28"/>
          <w:szCs w:val="28"/>
          <w:lang w:eastAsia="en-US"/>
        </w:rPr>
        <w:t>«Об утверждении СП 59.13330 «СНиП 35-01-2001 Доступность зданий и сооружений для маломобильных групп населения»».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кабинете по приему маломобильных групп населения имеется медицинская аптечка, питьевая вода. При необходимости сотрудник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>, осуществляющий прием, может вызвать карету неотложной скорой помощи.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 xml:space="preserve">При обращении гражданина с нарушениями функций опорно-двигательного аппарата работники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- открывают входную дверь и помогают гражданину беспрепятственно посетить здание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>, а также заранее предупреждают о существующих барьерах в здании;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- сотрудник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>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- по окончании предоставления муниципальной услуги сотрудник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>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При обращении граждан с недостатками зрения работники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>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по окончании предоставления муниципальной услуги сотрудник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>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При обращении гражданина с дефектами слуха работники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DE78E9" w:rsidRPr="00DD4EF7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>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B11C82" w:rsidRDefault="00DE78E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 xml:space="preserve">сотрудник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>, осуществляющий прием, оказывает помощь и содействие в заполнении бланков заявлений, копирует необходимые документы.</w:t>
      </w:r>
    </w:p>
    <w:p w:rsidR="00BB0ED8" w:rsidRPr="00B11C82" w:rsidRDefault="00BB0ED8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2.15.3. Требования к комфортности и доступности предоставления </w:t>
      </w:r>
      <w:r w:rsidR="00B11C82">
        <w:rPr>
          <w:rFonts w:ascii="Times New Roman" w:eastAsia="Calibri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в МФЦ </w:t>
      </w:r>
      <w:r w:rsidR="005F0524">
        <w:rPr>
          <w:rFonts w:ascii="Times New Roman" w:eastAsia="Calibri" w:hAnsi="Times New Roman"/>
          <w:sz w:val="28"/>
          <w:szCs w:val="28"/>
        </w:rPr>
        <w:t>утверждены</w:t>
      </w:r>
      <w:r w:rsidRPr="00DD4EF7">
        <w:rPr>
          <w:rFonts w:ascii="Times New Roman" w:eastAsia="Calibri" w:hAnsi="Times New Roman"/>
          <w:sz w:val="28"/>
          <w:szCs w:val="28"/>
        </w:rPr>
        <w:t xml:space="preserve">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3B4FBF" w:rsidRPr="00DD4EF7" w:rsidRDefault="003B4FBF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2.1</w:t>
      </w:r>
      <w:r w:rsidR="00733D54" w:rsidRPr="00DD4EF7">
        <w:rPr>
          <w:rFonts w:ascii="Times New Roman" w:hAnsi="Times New Roman" w:cs="Times New Roman"/>
          <w:sz w:val="28"/>
          <w:szCs w:val="28"/>
        </w:rPr>
        <w:t>6</w:t>
      </w:r>
      <w:r w:rsidRPr="00DD4EF7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услуги.</w:t>
      </w:r>
    </w:p>
    <w:p w:rsidR="008B7D27" w:rsidRPr="00DD4EF7" w:rsidRDefault="008B7D27" w:rsidP="000B244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2.16.1. </w:t>
      </w:r>
      <w:r w:rsidRPr="00DD4EF7">
        <w:rPr>
          <w:rFonts w:ascii="Times New Roman" w:eastAsia="Calibri" w:hAnsi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Pr="00DD4EF7">
        <w:rPr>
          <w:rFonts w:ascii="Times New Roman" w:hAnsi="Times New Roman" w:cs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являются: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расположенность помещений уполномоченного органа, предназначенных для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услуги, в зоне доступности к основным транспортным магистралям;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степень информированности заявителя о порядке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(доступность информации о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услуге, возможность выбора способа получения информации);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возможность выбора заявителем форм обращения за получением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доступность обращения за предоставлением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услуги, в том числе для лиц с ограниченными возможностями здоровья;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в соответствии со стандартом ее предоставления;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соблюдение сроков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и сроков выполнения административных процедур при предоставлении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отсутствие обоснованных жалоб со стороны заявителя по результатам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открытый доступ для заявителей к информации о порядке и сроках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услуги, в том числе об оформлении необходимых для получения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документов, о совершении ими других необходимых для получения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действий;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lastRenderedPageBreak/>
        <w:t xml:space="preserve">предоставление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оказание помощи инвалидам в преодолении барьеров, мешающих получению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наравне с другими лицами.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2.16.3. </w:t>
      </w:r>
      <w:r w:rsidRPr="00DD4EF7">
        <w:rPr>
          <w:rFonts w:ascii="Times New Roman" w:hAnsi="Times New Roman"/>
          <w:sz w:val="28"/>
          <w:szCs w:val="28"/>
        </w:rPr>
        <w:t>При предоставлении муниципальной услуги в</w:t>
      </w:r>
      <w:r w:rsidRPr="00DD4EF7">
        <w:rPr>
          <w:rFonts w:ascii="Times New Roman" w:eastAsia="Calibri" w:hAnsi="Times New Roman"/>
          <w:sz w:val="28"/>
          <w:szCs w:val="28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для получения информации по вопросам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для подачи заявления и документов;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для получения информации о ходе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для получения результата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услуги.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4B5D6E" w:rsidRPr="00DD4EF7" w:rsidRDefault="004B5D6E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2.16.4. Предоставление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в МФЦ возможно при наличии </w:t>
      </w:r>
      <w:r w:rsidRPr="00DD4EF7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B8192E" w:rsidRPr="00DD4EF7" w:rsidRDefault="00B8192E" w:rsidP="000B244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</w:t>
      </w:r>
      <w:r w:rsidR="00A1450E">
        <w:rPr>
          <w:rFonts w:ascii="Times New Roman" w:hAnsi="Times New Roman"/>
          <w:sz w:val="28"/>
          <w:szCs w:val="28"/>
        </w:rPr>
        <w:t>вителей о возможности получения</w:t>
      </w:r>
      <w:r w:rsidRPr="00DD4EF7">
        <w:rPr>
          <w:rFonts w:ascii="Times New Roman" w:hAnsi="Times New Roman"/>
          <w:sz w:val="28"/>
          <w:szCs w:val="28"/>
        </w:rPr>
        <w:t xml:space="preserve">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8B7D27" w:rsidRPr="00DD4EF7" w:rsidRDefault="008B7D27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</w:t>
      </w:r>
      <w:r w:rsidR="00B8192E" w:rsidRPr="00DD4EF7">
        <w:rPr>
          <w:rFonts w:ascii="Times New Roman" w:hAnsi="Times New Roman"/>
          <w:sz w:val="28"/>
          <w:szCs w:val="28"/>
        </w:rPr>
        <w:t xml:space="preserve"> (комплексного запроса)</w:t>
      </w:r>
      <w:r w:rsidRPr="00DD4EF7">
        <w:rPr>
          <w:rFonts w:ascii="Times New Roman" w:hAnsi="Times New Roman"/>
          <w:sz w:val="28"/>
          <w:szCs w:val="28"/>
        </w:rPr>
        <w:t xml:space="preserve"> в МФЦ при однократном обращении заявителя не осуществляется.</w:t>
      </w:r>
    </w:p>
    <w:p w:rsidR="00F139E0" w:rsidRPr="00DD4EF7" w:rsidRDefault="00F139E0" w:rsidP="000B24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2.17. </w:t>
      </w:r>
      <w:r w:rsidRPr="00DD4EF7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F139E0" w:rsidRPr="00DD4EF7" w:rsidRDefault="00F139E0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2.17.1. Предоставление </w:t>
      </w:r>
      <w:r w:rsidRPr="00DD4EF7">
        <w:rPr>
          <w:rFonts w:ascii="Times New Roman" w:eastAsia="Calibri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невозможно.</w:t>
      </w:r>
    </w:p>
    <w:p w:rsidR="00F139E0" w:rsidRPr="00DD4EF7" w:rsidRDefault="00F139E0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2.17.2. Заявитель вправе обратиться за предоставлением муниципальной услуги</w:t>
      </w:r>
      <w:r w:rsidRPr="00DD4EF7">
        <w:rPr>
          <w:rFonts w:ascii="Times New Roman" w:eastAsia="Calibri" w:hAnsi="Times New Roman"/>
          <w:sz w:val="28"/>
          <w:szCs w:val="28"/>
        </w:rPr>
        <w:t xml:space="preserve"> и подать док</w:t>
      </w:r>
      <w:r w:rsidR="004378F6">
        <w:rPr>
          <w:rFonts w:ascii="Times New Roman" w:eastAsia="Calibri" w:hAnsi="Times New Roman"/>
          <w:sz w:val="28"/>
          <w:szCs w:val="28"/>
        </w:rPr>
        <w:t xml:space="preserve">ументы, указанные в пункте </w:t>
      </w:r>
      <w:r w:rsidRPr="00DD4EF7">
        <w:rPr>
          <w:rFonts w:ascii="Times New Roman" w:eastAsia="Calibri" w:hAnsi="Times New Roman"/>
          <w:sz w:val="28"/>
          <w:szCs w:val="28"/>
        </w:rPr>
        <w:t xml:space="preserve">2.6 настоящего административного регламента,  </w:t>
      </w:r>
      <w:r w:rsidRPr="00DD4EF7">
        <w:rPr>
          <w:rFonts w:ascii="Times New Roman" w:hAnsi="Times New Roman"/>
          <w:sz w:val="28"/>
          <w:szCs w:val="28"/>
        </w:rPr>
        <w:t xml:space="preserve">в электронной форме </w:t>
      </w:r>
      <w:r w:rsidRPr="00DD4EF7">
        <w:rPr>
          <w:rFonts w:ascii="Times New Roman" w:eastAsia="Calibri" w:hAnsi="Times New Roman"/>
          <w:sz w:val="28"/>
          <w:szCs w:val="28"/>
        </w:rPr>
        <w:t>через</w:t>
      </w:r>
      <w:r w:rsidR="000465B6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D4EF7">
        <w:rPr>
          <w:rFonts w:ascii="Times New Roman" w:eastAsia="Calibri" w:hAnsi="Times New Roman"/>
          <w:sz w:val="28"/>
          <w:szCs w:val="28"/>
        </w:rPr>
        <w:t xml:space="preserve"> </w:t>
      </w:r>
      <w:r w:rsidR="004C3313" w:rsidRPr="00DD4EF7">
        <w:rPr>
          <w:rFonts w:ascii="Times New Roman" w:eastAsia="Calibri" w:hAnsi="Times New Roman"/>
          <w:sz w:val="28"/>
          <w:szCs w:val="28"/>
        </w:rPr>
        <w:t>РПГУ (при наличии технической возможности)</w:t>
      </w:r>
      <w:r w:rsidRPr="00DD4EF7">
        <w:rPr>
          <w:rFonts w:ascii="Times New Roman" w:eastAsia="Calibri" w:hAnsi="Times New Roman"/>
          <w:sz w:val="28"/>
          <w:szCs w:val="28"/>
        </w:rPr>
        <w:t xml:space="preserve"> с использованием электронных документов, подписанных электронной подписью в соответствии с требованиями Федерального закона</w:t>
      </w:r>
      <w:r w:rsidR="004378F6">
        <w:rPr>
          <w:rFonts w:ascii="Times New Roman" w:eastAsia="Calibri" w:hAnsi="Times New Roman"/>
          <w:sz w:val="28"/>
          <w:szCs w:val="28"/>
        </w:rPr>
        <w:t xml:space="preserve"> от 06.04.2011 № 63</w:t>
      </w:r>
      <w:r w:rsidR="004378F6" w:rsidRPr="00C7118B">
        <w:rPr>
          <w:rFonts w:ascii="Times New Roman" w:eastAsia="Calibri" w:hAnsi="Times New Roman"/>
          <w:sz w:val="28"/>
          <w:szCs w:val="28"/>
        </w:rPr>
        <w:t xml:space="preserve"> </w:t>
      </w:r>
      <w:r w:rsidR="004378F6">
        <w:rPr>
          <w:rFonts w:ascii="Times New Roman" w:eastAsia="Calibri" w:hAnsi="Times New Roman"/>
          <w:sz w:val="28"/>
          <w:szCs w:val="28"/>
        </w:rPr>
        <w:t xml:space="preserve"> </w:t>
      </w:r>
      <w:r w:rsidRPr="00DD4EF7">
        <w:rPr>
          <w:rFonts w:ascii="Times New Roman" w:eastAsia="Calibri" w:hAnsi="Times New Roman"/>
          <w:sz w:val="28"/>
          <w:szCs w:val="28"/>
        </w:rPr>
        <w:t xml:space="preserve"> «Об электронной подписи», </w:t>
      </w:r>
      <w:r w:rsidRPr="00DD4EF7">
        <w:rPr>
          <w:rFonts w:ascii="Times New Roman" w:hAnsi="Times New Roman"/>
          <w:sz w:val="28"/>
          <w:szCs w:val="28"/>
        </w:rPr>
        <w:t xml:space="preserve">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 </w:t>
      </w:r>
    </w:p>
    <w:p w:rsidR="00F139E0" w:rsidRPr="00DD4EF7" w:rsidRDefault="00F139E0" w:rsidP="000B244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Уполномоченный орган обеспечивает информирование заявителей о возможности получения  муниципальной услуги через</w:t>
      </w:r>
      <w:r w:rsidR="000465B6"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</w:t>
      </w:r>
      <w:r w:rsidR="004C3313" w:rsidRPr="00DD4EF7">
        <w:rPr>
          <w:rFonts w:ascii="Times New Roman" w:hAnsi="Times New Roman"/>
          <w:sz w:val="28"/>
          <w:szCs w:val="28"/>
        </w:rPr>
        <w:t>РПГУ</w:t>
      </w:r>
      <w:r w:rsidRPr="00DD4EF7">
        <w:rPr>
          <w:rFonts w:ascii="Times New Roman" w:hAnsi="Times New Roman"/>
          <w:sz w:val="28"/>
          <w:szCs w:val="28"/>
        </w:rPr>
        <w:t xml:space="preserve">. </w:t>
      </w:r>
    </w:p>
    <w:p w:rsidR="00F139E0" w:rsidRPr="00DD4EF7" w:rsidRDefault="00F139E0" w:rsidP="000B244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Обращение за услугой через </w:t>
      </w:r>
      <w:r w:rsidR="000465B6">
        <w:rPr>
          <w:rFonts w:ascii="Times New Roman" w:hAnsi="Times New Roman"/>
          <w:sz w:val="28"/>
          <w:szCs w:val="28"/>
        </w:rPr>
        <w:t xml:space="preserve">ЕПГУ, </w:t>
      </w:r>
      <w:r w:rsidR="004C3313" w:rsidRPr="00DD4EF7">
        <w:rPr>
          <w:rFonts w:ascii="Times New Roman" w:hAnsi="Times New Roman"/>
          <w:sz w:val="28"/>
          <w:szCs w:val="28"/>
        </w:rPr>
        <w:t>РПГУ</w:t>
      </w:r>
      <w:r w:rsidR="00A1450E">
        <w:rPr>
          <w:rFonts w:ascii="Times New Roman" w:hAnsi="Times New Roman"/>
          <w:sz w:val="28"/>
          <w:szCs w:val="28"/>
        </w:rPr>
        <w:t xml:space="preserve"> (при наличии технической возможности)</w:t>
      </w:r>
      <w:r w:rsidRPr="00DD4EF7">
        <w:rPr>
          <w:rFonts w:ascii="Times New Roman" w:hAnsi="Times New Roman"/>
          <w:sz w:val="28"/>
          <w:szCs w:val="28"/>
        </w:rPr>
        <w:t xml:space="preserve"> осуществляется </w:t>
      </w:r>
      <w:r w:rsidRPr="00DD4EF7">
        <w:rPr>
          <w:rFonts w:ascii="Times New Roman" w:eastAsia="Calibri" w:hAnsi="Times New Roman"/>
          <w:sz w:val="28"/>
          <w:szCs w:val="28"/>
        </w:rPr>
        <w:t xml:space="preserve">путем заполнения интерактивной формы заявления (формирования запроса о предоставлении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8" w:history="1">
        <w:r w:rsidRPr="00DD4EF7">
          <w:rPr>
            <w:rFonts w:ascii="Times New Roman" w:eastAsia="Calibri" w:hAnsi="Times New Roman"/>
            <w:sz w:val="28"/>
            <w:szCs w:val="28"/>
          </w:rPr>
          <w:t>порядке</w:t>
        </w:r>
      </w:hyperlink>
      <w:r w:rsidRPr="00DD4EF7">
        <w:rPr>
          <w:rFonts w:ascii="Times New Roman" w:eastAsia="Calibri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F139E0" w:rsidRPr="00DD4EF7" w:rsidRDefault="00F139E0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2.17.3. При предоставлении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в электронной</w:t>
      </w:r>
      <w:r w:rsidRPr="00DD4EF7">
        <w:rPr>
          <w:rFonts w:ascii="Times New Roman" w:hAnsi="Times New Roman"/>
          <w:sz w:val="28"/>
          <w:szCs w:val="28"/>
        </w:rPr>
        <w:t xml:space="preserve"> форме посредством</w:t>
      </w:r>
      <w:r w:rsidR="000465B6"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</w:t>
      </w:r>
      <w:r w:rsidR="004C3313" w:rsidRPr="00DD4EF7">
        <w:rPr>
          <w:rFonts w:ascii="Times New Roman" w:hAnsi="Times New Roman"/>
          <w:sz w:val="28"/>
          <w:szCs w:val="28"/>
        </w:rPr>
        <w:t>РПГУ (</w:t>
      </w:r>
      <w:r w:rsidR="004C3313" w:rsidRPr="00DD4EF7">
        <w:rPr>
          <w:rFonts w:ascii="Times New Roman" w:eastAsia="Calibri" w:hAnsi="Times New Roman"/>
          <w:sz w:val="28"/>
          <w:szCs w:val="28"/>
        </w:rPr>
        <w:t>при наличии технической возможности</w:t>
      </w:r>
      <w:r w:rsidR="004C3313" w:rsidRPr="00DD4EF7">
        <w:rPr>
          <w:rFonts w:ascii="Times New Roman" w:hAnsi="Times New Roman"/>
          <w:sz w:val="28"/>
          <w:szCs w:val="28"/>
        </w:rPr>
        <w:t>)</w:t>
      </w:r>
      <w:r w:rsidRPr="00DD4EF7">
        <w:rPr>
          <w:rFonts w:ascii="Times New Roman" w:hAnsi="Times New Roman"/>
          <w:sz w:val="28"/>
          <w:szCs w:val="28"/>
        </w:rPr>
        <w:t xml:space="preserve"> заявителю обеспечивается:</w:t>
      </w:r>
    </w:p>
    <w:p w:rsidR="00F139E0" w:rsidRPr="00DD4EF7" w:rsidRDefault="00F139E0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получение информации о порядке и сроках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139E0" w:rsidRPr="00DD4EF7" w:rsidRDefault="00F139E0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запись на прием в уполномоченный орган для подачи заявления и документов; </w:t>
      </w:r>
    </w:p>
    <w:p w:rsidR="00F139E0" w:rsidRPr="00DD4EF7" w:rsidRDefault="00F139E0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формирование запроса; </w:t>
      </w:r>
    </w:p>
    <w:p w:rsidR="00F139E0" w:rsidRPr="00DD4EF7" w:rsidRDefault="00F139E0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trike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F139E0" w:rsidRPr="00DD4EF7" w:rsidRDefault="00F139E0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получение результата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139E0" w:rsidRPr="00DD4EF7" w:rsidRDefault="00F139E0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получение сведений о ходе выполнения запроса;</w:t>
      </w:r>
    </w:p>
    <w:p w:rsidR="00F139E0" w:rsidRPr="00DD4EF7" w:rsidRDefault="00F139E0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F139E0" w:rsidRPr="00DD4EF7" w:rsidRDefault="00F139E0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4C3313" w:rsidRPr="00DD4EF7" w:rsidRDefault="004C3313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2.17.4. </w:t>
      </w:r>
      <w:r w:rsidRPr="00DD4EF7">
        <w:rPr>
          <w:rFonts w:ascii="Times New Roman" w:eastAsia="Calibri" w:hAnsi="Times New Roman"/>
          <w:sz w:val="28"/>
          <w:szCs w:val="28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4C3313" w:rsidRPr="00DD4EF7" w:rsidRDefault="004C3313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4C3313" w:rsidRPr="00DD4EF7" w:rsidRDefault="004C3313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4C3313" w:rsidRPr="00DD4EF7" w:rsidRDefault="004C3313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C3313" w:rsidRPr="00DD4EF7" w:rsidRDefault="004C3313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</w:t>
      </w:r>
      <w:r w:rsidR="00A1450E">
        <w:rPr>
          <w:rFonts w:ascii="Times New Roman" w:eastAsia="Calibri" w:hAnsi="Times New Roman"/>
          <w:sz w:val="28"/>
          <w:szCs w:val="28"/>
        </w:rPr>
        <w:t>ЕСИА</w:t>
      </w:r>
      <w:r w:rsidRPr="00DD4EF7">
        <w:rPr>
          <w:rFonts w:ascii="Times New Roman" w:eastAsia="Calibri" w:hAnsi="Times New Roman"/>
          <w:sz w:val="28"/>
          <w:szCs w:val="28"/>
        </w:rPr>
        <w:t>), и сведений, опубликованных на</w:t>
      </w:r>
      <w:r w:rsidR="000465B6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D4EF7">
        <w:rPr>
          <w:rFonts w:ascii="Times New Roman" w:eastAsia="Calibri" w:hAnsi="Times New Roman"/>
          <w:sz w:val="28"/>
          <w:szCs w:val="28"/>
        </w:rPr>
        <w:t xml:space="preserve"> РПГУ, в части, касающейся сведений, отсутствующих в </w:t>
      </w:r>
      <w:r w:rsidR="00A1450E">
        <w:rPr>
          <w:rFonts w:ascii="Times New Roman" w:eastAsia="Calibri" w:hAnsi="Times New Roman"/>
          <w:sz w:val="28"/>
          <w:szCs w:val="28"/>
        </w:rPr>
        <w:t>ЕСИА</w:t>
      </w:r>
      <w:r w:rsidRPr="00DD4EF7">
        <w:rPr>
          <w:rFonts w:ascii="Times New Roman" w:eastAsia="Calibri" w:hAnsi="Times New Roman"/>
          <w:sz w:val="28"/>
          <w:szCs w:val="28"/>
        </w:rPr>
        <w:t>;</w:t>
      </w:r>
    </w:p>
    <w:p w:rsidR="004C3313" w:rsidRPr="00DD4EF7" w:rsidRDefault="004C3313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lastRenderedPageBreak/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4C3313" w:rsidRPr="00DD4EF7" w:rsidRDefault="004C3313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возможность доступа заявителя на</w:t>
      </w:r>
      <w:r w:rsidR="000465B6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D4EF7">
        <w:rPr>
          <w:rFonts w:ascii="Times New Roman" w:eastAsia="Calibri" w:hAnsi="Times New Roman"/>
          <w:sz w:val="28"/>
          <w:szCs w:val="28"/>
        </w:rPr>
        <w:t xml:space="preserve"> РПГУ к ранее поданным им запросам.</w:t>
      </w:r>
    </w:p>
    <w:p w:rsidR="004C3313" w:rsidRPr="00DD4EF7" w:rsidRDefault="004C3313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4C3313" w:rsidRPr="00DD4EF7" w:rsidRDefault="004C331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2.17.5. Р</w:t>
      </w:r>
      <w:r w:rsidRPr="00DD4EF7">
        <w:rPr>
          <w:rFonts w:ascii="Times New Roman" w:hAnsi="Times New Roman" w:cs="Times New Roman"/>
          <w:sz w:val="28"/>
          <w:szCs w:val="28"/>
        </w:rPr>
        <w:t>азрешение на ввод объекта в эксплуатацию (отказ в выдаче) выдается в форме электронного документа посредством</w:t>
      </w:r>
      <w:r w:rsidR="000465B6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, подписанного электронной подписью, в случае, если это указано в заявлении о выдаче разрешения на ввод объекта в эксплуатацию, направленном через</w:t>
      </w:r>
      <w:r w:rsidR="000465B6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РПГУ.</w:t>
      </w:r>
    </w:p>
    <w:p w:rsidR="004C3313" w:rsidRPr="00DD4EF7" w:rsidRDefault="004C331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Результат предоставления услуги (разрешение на ввод объекта в эксплуатацию)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</w:t>
      </w:r>
      <w:r w:rsidR="000465B6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, с оригиналами при личном обращении заявителя в уполномоченный орган (при поступлении уведомления от уполномоченного органа о готовности результата в личный кабинет заявителя на</w:t>
      </w:r>
      <w:r w:rsidR="000465B6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РПГУ).  </w:t>
      </w:r>
    </w:p>
    <w:p w:rsidR="004C3313" w:rsidRPr="00DD4EF7" w:rsidRDefault="004C3313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В целях проведения сверки электронных образов документов с оригиналами и получения результата предоставления услуги на бума</w:t>
      </w:r>
      <w:r w:rsidR="00A1450E">
        <w:rPr>
          <w:rFonts w:ascii="Times New Roman" w:eastAsia="Calibri" w:hAnsi="Times New Roman"/>
          <w:sz w:val="28"/>
          <w:szCs w:val="28"/>
        </w:rPr>
        <w:t xml:space="preserve">жном носителе (если заявителем </w:t>
      </w:r>
      <w:r w:rsidRPr="00DD4EF7">
        <w:rPr>
          <w:rFonts w:ascii="Times New Roman" w:eastAsia="Calibri" w:hAnsi="Times New Roman"/>
          <w:sz w:val="28"/>
          <w:szCs w:val="28"/>
        </w:rPr>
        <w:t>указано в запросе, направленном в уполномоченный орган, через</w:t>
      </w:r>
      <w:r w:rsidR="000465B6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D4EF7">
        <w:rPr>
          <w:rFonts w:ascii="Times New Roman" w:eastAsia="Calibri" w:hAnsi="Times New Roman"/>
          <w:sz w:val="28"/>
          <w:szCs w:val="28"/>
        </w:rPr>
        <w:t xml:space="preserve"> РПГУ, о получении результата услуги на бумажном носителе) заявителю на</w:t>
      </w:r>
      <w:r w:rsidR="000465B6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D4EF7">
        <w:rPr>
          <w:rFonts w:ascii="Times New Roman" w:eastAsia="Calibri" w:hAnsi="Times New Roman"/>
          <w:sz w:val="28"/>
          <w:szCs w:val="28"/>
        </w:rPr>
        <w:t xml:space="preserve">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4C3313" w:rsidRPr="00DD4EF7" w:rsidRDefault="004C3313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4C3313" w:rsidRPr="00DD4EF7" w:rsidRDefault="004C3313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4C3313" w:rsidRPr="00DD4EF7" w:rsidRDefault="004C3313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4C3313" w:rsidRPr="00DD4EF7" w:rsidRDefault="004C3313" w:rsidP="000B244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B4FBF" w:rsidRPr="00DD4EF7" w:rsidRDefault="003B4FBF" w:rsidP="000B244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3B4FBF" w:rsidRPr="00DD4EF7" w:rsidRDefault="003B4FBF" w:rsidP="000B24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</w:t>
      </w:r>
    </w:p>
    <w:p w:rsidR="003B4FBF" w:rsidRPr="00DD4EF7" w:rsidRDefault="003B4FBF" w:rsidP="000B24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49016C" w:rsidRPr="00DD4EF7" w:rsidRDefault="003B4FBF" w:rsidP="000B24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D4EF7">
        <w:rPr>
          <w:rFonts w:ascii="Times New Roman" w:hAnsi="Times New Roman"/>
          <w:b/>
          <w:sz w:val="28"/>
          <w:szCs w:val="28"/>
        </w:rPr>
        <w:t>административн</w:t>
      </w:r>
      <w:r w:rsidR="001D4106" w:rsidRPr="00DD4EF7">
        <w:rPr>
          <w:rFonts w:ascii="Times New Roman" w:hAnsi="Times New Roman"/>
          <w:b/>
          <w:sz w:val="28"/>
          <w:szCs w:val="28"/>
        </w:rPr>
        <w:t>ых процедур в электронной форме</w:t>
      </w:r>
      <w:r w:rsidRPr="00DD4EF7">
        <w:rPr>
          <w:rFonts w:ascii="Times New Roman" w:hAnsi="Times New Roman"/>
          <w:b/>
          <w:sz w:val="28"/>
          <w:szCs w:val="28"/>
        </w:rPr>
        <w:t xml:space="preserve"> </w:t>
      </w:r>
    </w:p>
    <w:p w:rsidR="0049016C" w:rsidRPr="00DD4EF7" w:rsidRDefault="0049016C" w:rsidP="000B244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B4FBF" w:rsidRPr="00DD4EF7" w:rsidRDefault="003B4FBF" w:rsidP="000B244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3B4FBF" w:rsidRPr="00DD4EF7" w:rsidRDefault="000465B6" w:rsidP="000B2441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3B4FBF" w:rsidRPr="00D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3B4FBF" w:rsidRPr="00DD4EF7">
        <w:rPr>
          <w:rFonts w:ascii="Times New Roman" w:hAnsi="Times New Roman"/>
          <w:sz w:val="28"/>
          <w:szCs w:val="28"/>
        </w:rPr>
        <w:t xml:space="preserve">рием и регистрация </w:t>
      </w:r>
      <w:r w:rsidR="00971E83" w:rsidRPr="00DD4EF7">
        <w:rPr>
          <w:rFonts w:ascii="Times New Roman" w:hAnsi="Times New Roman"/>
          <w:sz w:val="28"/>
          <w:szCs w:val="28"/>
        </w:rPr>
        <w:t>заявления</w:t>
      </w:r>
      <w:r w:rsidR="0049016C" w:rsidRPr="00DD4EF7">
        <w:rPr>
          <w:rFonts w:ascii="Times New Roman" w:hAnsi="Times New Roman"/>
          <w:sz w:val="28"/>
          <w:szCs w:val="28"/>
        </w:rPr>
        <w:t xml:space="preserve"> и документов</w:t>
      </w:r>
      <w:r w:rsidR="003B4FBF" w:rsidRPr="00DD4EF7">
        <w:rPr>
          <w:rFonts w:ascii="Times New Roman" w:hAnsi="Times New Roman"/>
          <w:sz w:val="28"/>
          <w:szCs w:val="28"/>
        </w:rPr>
        <w:t xml:space="preserve"> </w:t>
      </w:r>
      <w:r w:rsidR="00971E83" w:rsidRPr="00DD4EF7">
        <w:rPr>
          <w:rFonts w:ascii="Times New Roman" w:hAnsi="Times New Roman"/>
          <w:sz w:val="28"/>
          <w:szCs w:val="28"/>
        </w:rPr>
        <w:t>на</w:t>
      </w:r>
      <w:r w:rsidR="003B4FBF" w:rsidRPr="00DD4EF7">
        <w:rPr>
          <w:rFonts w:ascii="Times New Roman" w:hAnsi="Times New Roman"/>
          <w:sz w:val="28"/>
          <w:szCs w:val="28"/>
        </w:rPr>
        <w:t xml:space="preserve"> предоставлени</w:t>
      </w:r>
      <w:r w:rsidR="00971E83" w:rsidRPr="00DD4EF7">
        <w:rPr>
          <w:rFonts w:ascii="Times New Roman" w:hAnsi="Times New Roman"/>
          <w:sz w:val="28"/>
          <w:szCs w:val="28"/>
        </w:rPr>
        <w:t>е</w:t>
      </w:r>
      <w:r w:rsidR="003B4FBF" w:rsidRPr="00DD4EF7">
        <w:rPr>
          <w:rFonts w:ascii="Times New Roman" w:hAnsi="Times New Roman"/>
          <w:sz w:val="28"/>
          <w:szCs w:val="28"/>
        </w:rPr>
        <w:t xml:space="preserve"> муниципальной услуги;</w:t>
      </w:r>
    </w:p>
    <w:p w:rsidR="003B4FBF" w:rsidRPr="00DD4EF7" w:rsidRDefault="000465B6" w:rsidP="000B2441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3.1.2. Ф</w:t>
      </w:r>
      <w:r w:rsidR="00AE633B" w:rsidRPr="00DD4EF7">
        <w:rPr>
          <w:rFonts w:ascii="Times New Roman" w:hAnsi="Times New Roman" w:cs="Times New Roman"/>
          <w:sz w:val="28"/>
          <w:szCs w:val="28"/>
        </w:rPr>
        <w:t>ормирование и направление межведомственных запросов в органы (организации), участвующие в предоставлении муниципальной услуги (при необходимости)</w:t>
      </w:r>
      <w:r w:rsidR="003B4FBF" w:rsidRPr="00DD4EF7">
        <w:rPr>
          <w:rFonts w:ascii="Times New Roman" w:hAnsi="Times New Roman"/>
          <w:sz w:val="28"/>
          <w:szCs w:val="28"/>
        </w:rPr>
        <w:t xml:space="preserve">;  </w:t>
      </w:r>
    </w:p>
    <w:p w:rsidR="003B4FBF" w:rsidRPr="00DD4EF7" w:rsidRDefault="000465B6" w:rsidP="000B2441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3.1.3.</w:t>
      </w:r>
      <w:r w:rsidR="003B4FBF" w:rsidRPr="00DD4EF7">
        <w:rPr>
          <w:rFonts w:ascii="Times New Roman" w:hAnsi="Times New Roman"/>
          <w:sz w:val="28"/>
          <w:szCs w:val="28"/>
        </w:rPr>
        <w:t xml:space="preserve"> </w:t>
      </w:r>
      <w:r w:rsidR="00981142" w:rsidRPr="00DD4EF7">
        <w:rPr>
          <w:rFonts w:ascii="Times New Roman" w:hAnsi="Times New Roman"/>
          <w:sz w:val="28"/>
          <w:szCs w:val="28"/>
        </w:rPr>
        <w:t>проведение осмотра объекта капитального строительства (при необходимости), принятие решения о выдаче разрешения на ввод объекта в эксплуатацию либо об отказе в выдаче такого разрешения;</w:t>
      </w:r>
    </w:p>
    <w:p w:rsidR="003B4FBF" w:rsidRPr="00DD4EF7" w:rsidRDefault="00CE055C" w:rsidP="000B244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3.1.4.</w:t>
      </w:r>
      <w:r w:rsidR="003B4FBF" w:rsidRPr="00DD4EF7">
        <w:rPr>
          <w:rFonts w:ascii="Times New Roman" w:hAnsi="Times New Roman"/>
          <w:sz w:val="28"/>
          <w:szCs w:val="28"/>
        </w:rPr>
        <w:t xml:space="preserve"> </w:t>
      </w:r>
      <w:r w:rsidR="00E544F5" w:rsidRPr="00DD4EF7">
        <w:rPr>
          <w:rFonts w:ascii="Times New Roman" w:hAnsi="Times New Roman"/>
          <w:sz w:val="28"/>
          <w:szCs w:val="28"/>
        </w:rPr>
        <w:t>выдача (направление) документов по результатам предоставления муниципальной услуги</w:t>
      </w:r>
      <w:r w:rsidR="003B4FBF" w:rsidRPr="00DD4EF7">
        <w:rPr>
          <w:rFonts w:ascii="Times New Roman" w:hAnsi="Times New Roman"/>
          <w:sz w:val="28"/>
          <w:szCs w:val="28"/>
        </w:rPr>
        <w:t>.</w:t>
      </w:r>
    </w:p>
    <w:p w:rsidR="003B4FBF" w:rsidRPr="00DD4EF7" w:rsidRDefault="003B4FBF" w:rsidP="000B244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3.</w:t>
      </w:r>
      <w:r w:rsidR="0049016C" w:rsidRPr="00DD4EF7">
        <w:rPr>
          <w:rFonts w:ascii="Times New Roman" w:hAnsi="Times New Roman"/>
          <w:sz w:val="28"/>
          <w:szCs w:val="28"/>
        </w:rPr>
        <w:t>1.1</w:t>
      </w:r>
      <w:r w:rsidRPr="00DD4EF7">
        <w:rPr>
          <w:rFonts w:ascii="Times New Roman" w:hAnsi="Times New Roman"/>
          <w:sz w:val="28"/>
          <w:szCs w:val="28"/>
        </w:rPr>
        <w:t xml:space="preserve">. Прием и регистрация </w:t>
      </w:r>
      <w:r w:rsidR="0049016C" w:rsidRPr="00DD4EF7">
        <w:rPr>
          <w:rFonts w:ascii="Times New Roman" w:hAnsi="Times New Roman"/>
          <w:sz w:val="28"/>
          <w:szCs w:val="28"/>
        </w:rPr>
        <w:t>заявления и документов</w:t>
      </w:r>
      <w:r w:rsidRPr="00DD4EF7">
        <w:rPr>
          <w:rFonts w:ascii="Times New Roman" w:hAnsi="Times New Roman"/>
          <w:sz w:val="28"/>
          <w:szCs w:val="28"/>
        </w:rPr>
        <w:t xml:space="preserve"> </w:t>
      </w:r>
      <w:r w:rsidR="0049016C" w:rsidRPr="00DD4EF7">
        <w:rPr>
          <w:rFonts w:ascii="Times New Roman" w:hAnsi="Times New Roman"/>
          <w:sz w:val="28"/>
          <w:szCs w:val="28"/>
        </w:rPr>
        <w:t>на</w:t>
      </w:r>
      <w:r w:rsidRPr="00DD4EF7">
        <w:rPr>
          <w:rFonts w:ascii="Times New Roman" w:hAnsi="Times New Roman"/>
          <w:sz w:val="28"/>
          <w:szCs w:val="28"/>
        </w:rPr>
        <w:t xml:space="preserve"> предо</w:t>
      </w:r>
      <w:r w:rsidR="00712F3A" w:rsidRPr="00DD4EF7">
        <w:rPr>
          <w:rFonts w:ascii="Times New Roman" w:hAnsi="Times New Roman"/>
          <w:sz w:val="28"/>
          <w:szCs w:val="28"/>
        </w:rPr>
        <w:t>ставлени</w:t>
      </w:r>
      <w:r w:rsidR="0049016C" w:rsidRPr="00DD4EF7">
        <w:rPr>
          <w:rFonts w:ascii="Times New Roman" w:hAnsi="Times New Roman"/>
          <w:sz w:val="28"/>
          <w:szCs w:val="28"/>
        </w:rPr>
        <w:t>е</w:t>
      </w:r>
      <w:r w:rsidR="00712F3A" w:rsidRPr="00DD4EF7">
        <w:rPr>
          <w:rFonts w:ascii="Times New Roman" w:hAnsi="Times New Roman"/>
          <w:sz w:val="28"/>
          <w:szCs w:val="28"/>
        </w:rPr>
        <w:t xml:space="preserve"> муниципальной услуги.</w:t>
      </w:r>
      <w:r w:rsidRPr="00DD4EF7">
        <w:rPr>
          <w:rFonts w:ascii="Times New Roman" w:hAnsi="Times New Roman"/>
          <w:sz w:val="28"/>
          <w:szCs w:val="28"/>
        </w:rPr>
        <w:t xml:space="preserve"> </w:t>
      </w:r>
    </w:p>
    <w:p w:rsidR="004E3D84" w:rsidRPr="00DD4EF7" w:rsidRDefault="004E3D84" w:rsidP="000B2441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ab/>
      </w:r>
      <w:r w:rsidR="00123E1E" w:rsidRPr="00DD4EF7">
        <w:rPr>
          <w:rFonts w:ascii="Times New Roman" w:hAnsi="Times New Roman"/>
          <w:sz w:val="28"/>
          <w:szCs w:val="28"/>
        </w:rPr>
        <w:t>3.</w:t>
      </w:r>
      <w:r w:rsidR="0049016C" w:rsidRPr="00DD4EF7">
        <w:rPr>
          <w:rFonts w:ascii="Times New Roman" w:hAnsi="Times New Roman"/>
          <w:sz w:val="28"/>
          <w:szCs w:val="28"/>
        </w:rPr>
        <w:t>1.</w:t>
      </w:r>
      <w:r w:rsidR="00712F3A" w:rsidRPr="00DD4EF7">
        <w:rPr>
          <w:rFonts w:ascii="Times New Roman" w:hAnsi="Times New Roman"/>
          <w:sz w:val="28"/>
          <w:szCs w:val="28"/>
        </w:rPr>
        <w:t>1</w:t>
      </w:r>
      <w:r w:rsidR="0049016C" w:rsidRPr="00DD4EF7">
        <w:rPr>
          <w:rFonts w:ascii="Times New Roman" w:hAnsi="Times New Roman"/>
          <w:sz w:val="28"/>
          <w:szCs w:val="28"/>
        </w:rPr>
        <w:t>.1.</w:t>
      </w:r>
      <w:r w:rsidR="00123E1E" w:rsidRPr="00DD4EF7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 xml:space="preserve">Основанием для начала предоставления муниципальной услуги является личное обращение заявителя в уполномоченный орган, </w:t>
      </w:r>
      <w:r w:rsidRPr="0037047A">
        <w:rPr>
          <w:rFonts w:ascii="Times New Roman" w:hAnsi="Times New Roman"/>
          <w:sz w:val="28"/>
          <w:szCs w:val="28"/>
        </w:rPr>
        <w:t xml:space="preserve">МФЦ </w:t>
      </w:r>
      <w:r w:rsidR="006E0DCD" w:rsidRPr="0037047A">
        <w:rPr>
          <w:rFonts w:ascii="Times New Roman" w:hAnsi="Times New Roman"/>
          <w:sz w:val="28"/>
          <w:szCs w:val="28"/>
        </w:rPr>
        <w:t>по месту нахождения земельного участка,</w:t>
      </w:r>
      <w:r w:rsidR="006E0DCD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 xml:space="preserve">с заявлением и документами; </w:t>
      </w:r>
      <w:r w:rsidRPr="00DD4EF7">
        <w:rPr>
          <w:rFonts w:ascii="Times New Roman" w:eastAsia="Calibri" w:hAnsi="Times New Roman"/>
          <w:sz w:val="28"/>
          <w:szCs w:val="28"/>
        </w:rPr>
        <w:t xml:space="preserve">поступление заявления и копий документов </w:t>
      </w:r>
      <w:r w:rsidR="007A7819" w:rsidRPr="00DD4EF7">
        <w:rPr>
          <w:rFonts w:ascii="Times New Roman" w:eastAsia="Calibri" w:hAnsi="Times New Roman"/>
          <w:sz w:val="28"/>
          <w:szCs w:val="28"/>
        </w:rPr>
        <w:t xml:space="preserve">почтовым отправлением или </w:t>
      </w:r>
      <w:r w:rsidRPr="00DD4EF7">
        <w:rPr>
          <w:rFonts w:ascii="Times New Roman" w:eastAsia="Calibri" w:hAnsi="Times New Roman"/>
          <w:sz w:val="28"/>
          <w:szCs w:val="28"/>
        </w:rPr>
        <w:t xml:space="preserve">в электронной форме через </w:t>
      </w:r>
      <w:r w:rsidR="009C5550" w:rsidRPr="00DD4EF7">
        <w:rPr>
          <w:rFonts w:ascii="Times New Roman" w:eastAsia="Calibri" w:hAnsi="Times New Roman"/>
          <w:sz w:val="28"/>
          <w:szCs w:val="28"/>
        </w:rPr>
        <w:t>РПГУ</w:t>
      </w:r>
      <w:r w:rsidRPr="00DD4EF7">
        <w:rPr>
          <w:rFonts w:ascii="Times New Roman" w:eastAsia="Calibri" w:hAnsi="Times New Roman"/>
          <w:sz w:val="28"/>
          <w:szCs w:val="28"/>
        </w:rPr>
        <w:t xml:space="preserve"> (при наличии технической возможности).</w:t>
      </w:r>
    </w:p>
    <w:p w:rsidR="004E3D84" w:rsidRPr="00DD4EF7" w:rsidRDefault="004E3D84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3.1.1.2. При личном обращении заявителя в уполномоченный орган специалист уполномоченного органа</w:t>
      </w:r>
      <w:r w:rsidR="00D872D6" w:rsidRPr="00DD4EF7">
        <w:rPr>
          <w:rFonts w:ascii="Times New Roman" w:eastAsia="Calibri" w:hAnsi="Times New Roman"/>
          <w:sz w:val="28"/>
          <w:szCs w:val="28"/>
        </w:rPr>
        <w:t xml:space="preserve">, ответственный за прием </w:t>
      </w:r>
      <w:r w:rsidR="00F308B1" w:rsidRPr="00DD4EF7">
        <w:rPr>
          <w:rFonts w:ascii="Times New Roman" w:eastAsia="Calibri" w:hAnsi="Times New Roman"/>
          <w:sz w:val="28"/>
          <w:szCs w:val="28"/>
        </w:rPr>
        <w:t xml:space="preserve">и выдачу </w:t>
      </w:r>
      <w:r w:rsidR="00D872D6" w:rsidRPr="00DD4EF7">
        <w:rPr>
          <w:rFonts w:ascii="Times New Roman" w:eastAsia="Calibri" w:hAnsi="Times New Roman"/>
          <w:sz w:val="28"/>
          <w:szCs w:val="28"/>
        </w:rPr>
        <w:t>документов</w:t>
      </w:r>
      <w:r w:rsidRPr="00DD4EF7">
        <w:rPr>
          <w:rFonts w:ascii="Times New Roman" w:eastAsia="Calibri" w:hAnsi="Times New Roman"/>
          <w:sz w:val="28"/>
          <w:szCs w:val="28"/>
        </w:rPr>
        <w:t xml:space="preserve">: </w:t>
      </w:r>
    </w:p>
    <w:p w:rsidR="004E3D84" w:rsidRPr="00DD4EF7" w:rsidRDefault="004E3D84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4E3D84" w:rsidRPr="00DD4EF7" w:rsidRDefault="004E3D84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проверяет срок действия документа, </w:t>
      </w:r>
      <w:r w:rsidRPr="00DD4EF7">
        <w:rPr>
          <w:rFonts w:ascii="Times New Roman" w:eastAsia="Calibri" w:hAnsi="Times New Roman"/>
          <w:sz w:val="28"/>
          <w:szCs w:val="28"/>
        </w:rPr>
        <w:t>удостоверяющего его личность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о выдаче разрешения на </w:t>
      </w:r>
      <w:r w:rsidR="005B66E5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документах.</w:t>
      </w:r>
    </w:p>
    <w:p w:rsidR="00123E1E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ходе приема документов от заявителя специалист, ответственный за прием </w:t>
      </w:r>
      <w:r w:rsidR="00F308B1" w:rsidRPr="00DD4EF7">
        <w:rPr>
          <w:rFonts w:ascii="Times New Roman" w:hAnsi="Times New Roman" w:cs="Times New Roman"/>
          <w:sz w:val="28"/>
          <w:szCs w:val="28"/>
        </w:rPr>
        <w:t xml:space="preserve">и выдачу </w:t>
      </w:r>
      <w:r w:rsidRPr="00DD4EF7">
        <w:rPr>
          <w:rFonts w:ascii="Times New Roman" w:hAnsi="Times New Roman" w:cs="Times New Roman"/>
          <w:sz w:val="28"/>
          <w:szCs w:val="28"/>
        </w:rPr>
        <w:t>документов, удостоверяется, что:</w:t>
      </w:r>
    </w:p>
    <w:p w:rsidR="00123E1E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текст в заявлении </w:t>
      </w:r>
      <w:r w:rsidR="005B66E5" w:rsidRPr="00DD4EF7">
        <w:rPr>
          <w:rFonts w:ascii="Times New Roman" w:hAnsi="Times New Roman" w:cs="Times New Roman"/>
          <w:sz w:val="28"/>
          <w:szCs w:val="28"/>
        </w:rPr>
        <w:t xml:space="preserve">на ввод объекта в эксплуатацию </w:t>
      </w:r>
      <w:r w:rsidRPr="00DD4EF7">
        <w:rPr>
          <w:rFonts w:ascii="Times New Roman" w:hAnsi="Times New Roman" w:cs="Times New Roman"/>
          <w:sz w:val="28"/>
          <w:szCs w:val="28"/>
        </w:rPr>
        <w:t>поддается прочтению;</w:t>
      </w:r>
    </w:p>
    <w:p w:rsidR="00357A5D" w:rsidRPr="00DD4EF7" w:rsidRDefault="005B66E5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заявлении о выдаче разрешения на ввод объекта в эксплуатацию указаны фамилия, имя, отчество (последнее - при наличии) физического лица либо наименование юридического лица;</w:t>
      </w:r>
    </w:p>
    <w:p w:rsidR="00123E1E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заявление о выдаче разрешения на </w:t>
      </w:r>
      <w:r w:rsidR="00F76A33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подписано уполномоченным лицом;</w:t>
      </w:r>
    </w:p>
    <w:p w:rsidR="005B66E5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</w:t>
      </w:r>
      <w:r w:rsidR="00357A5D" w:rsidRPr="00DD4EF7">
        <w:rPr>
          <w:rFonts w:ascii="Times New Roman" w:hAnsi="Times New Roman" w:cs="Times New Roman"/>
          <w:sz w:val="28"/>
          <w:szCs w:val="28"/>
        </w:rPr>
        <w:t>.</w:t>
      </w:r>
    </w:p>
    <w:p w:rsidR="007A7819" w:rsidRPr="00DD4EF7" w:rsidRDefault="007A781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7A7819" w:rsidRPr="00DD4EF7" w:rsidRDefault="007A781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7A7819" w:rsidRPr="00DD4EF7" w:rsidRDefault="007A781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7A7819" w:rsidRPr="00DD4EF7" w:rsidRDefault="007A781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123E1E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7A7819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</w:t>
      </w:r>
      <w:r w:rsidR="0052750F" w:rsidRPr="00DD4EF7">
        <w:rPr>
          <w:rFonts w:ascii="Times New Roman" w:hAnsi="Times New Roman" w:cs="Times New Roman"/>
          <w:sz w:val="28"/>
          <w:szCs w:val="28"/>
        </w:rPr>
        <w:t>на</w:t>
      </w:r>
      <w:r w:rsidR="00461D66" w:rsidRPr="00DD4EF7">
        <w:rPr>
          <w:rFonts w:ascii="Times New Roman" w:hAnsi="Times New Roman" w:cs="Times New Roman"/>
          <w:sz w:val="28"/>
          <w:szCs w:val="28"/>
        </w:rPr>
        <w:t xml:space="preserve"> выдачу разрешения на</w:t>
      </w:r>
      <w:r w:rsidR="0052750F" w:rsidRPr="00DD4EF7">
        <w:rPr>
          <w:rFonts w:ascii="Times New Roman" w:hAnsi="Times New Roman" w:cs="Times New Roman"/>
          <w:sz w:val="28"/>
          <w:szCs w:val="28"/>
        </w:rPr>
        <w:t xml:space="preserve"> ввод объекта в эксплуатацию </w:t>
      </w:r>
      <w:r w:rsidRPr="00DD4EF7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</w:t>
      </w:r>
      <w:r w:rsidR="007A7819" w:rsidRPr="00DD4EF7">
        <w:rPr>
          <w:rFonts w:ascii="Times New Roman" w:hAnsi="Times New Roman" w:cs="Times New Roman"/>
          <w:sz w:val="28"/>
          <w:szCs w:val="28"/>
        </w:rPr>
        <w:t>составляет 15 минут.</w:t>
      </w:r>
    </w:p>
    <w:p w:rsidR="00123E1E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</w:t>
      </w:r>
      <w:r w:rsidR="00461D66" w:rsidRPr="00DD4EF7">
        <w:rPr>
          <w:rFonts w:ascii="Times New Roman" w:hAnsi="Times New Roman" w:cs="Times New Roman"/>
          <w:sz w:val="28"/>
          <w:szCs w:val="28"/>
        </w:rPr>
        <w:t xml:space="preserve">на выдачу разрешения на ввод </w:t>
      </w:r>
      <w:r w:rsidR="0052750F" w:rsidRPr="00DD4EF7">
        <w:rPr>
          <w:rFonts w:ascii="Times New Roman" w:hAnsi="Times New Roman" w:cs="Times New Roman"/>
          <w:sz w:val="28"/>
          <w:szCs w:val="28"/>
        </w:rPr>
        <w:t>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123E1E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заявления </w:t>
      </w:r>
      <w:r w:rsidR="00461D66" w:rsidRPr="00DD4EF7">
        <w:rPr>
          <w:rFonts w:ascii="Times New Roman" w:hAnsi="Times New Roman" w:cs="Times New Roman"/>
          <w:sz w:val="28"/>
          <w:szCs w:val="28"/>
        </w:rPr>
        <w:t xml:space="preserve">на выдачу разрешения на ввод </w:t>
      </w:r>
      <w:r w:rsidR="0052750F" w:rsidRPr="00DD4EF7">
        <w:rPr>
          <w:rFonts w:ascii="Times New Roman" w:hAnsi="Times New Roman" w:cs="Times New Roman"/>
          <w:sz w:val="28"/>
          <w:szCs w:val="28"/>
        </w:rPr>
        <w:t>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123E1E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</w:t>
      </w:r>
      <w:r w:rsidR="00461D66" w:rsidRPr="00DD4EF7">
        <w:rPr>
          <w:rFonts w:ascii="Times New Roman" w:hAnsi="Times New Roman" w:cs="Times New Roman"/>
          <w:sz w:val="28"/>
          <w:szCs w:val="28"/>
        </w:rPr>
        <w:t xml:space="preserve">на выдачу разрешения на ввод </w:t>
      </w:r>
      <w:r w:rsidR="0052750F" w:rsidRPr="00DD4EF7">
        <w:rPr>
          <w:rFonts w:ascii="Times New Roman" w:hAnsi="Times New Roman" w:cs="Times New Roman"/>
          <w:sz w:val="28"/>
          <w:szCs w:val="28"/>
        </w:rPr>
        <w:t xml:space="preserve">объекта в эксплуатацию </w:t>
      </w:r>
      <w:r w:rsidRPr="00DD4EF7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 системе электронного документооборота</w:t>
      </w:r>
      <w:r w:rsidR="009C5550" w:rsidRPr="00DD4EF7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D872D6" w:rsidRPr="00DD4EF7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123E1E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день регистрации заявления </w:t>
      </w:r>
      <w:r w:rsidR="00461D66" w:rsidRPr="00DD4EF7">
        <w:rPr>
          <w:rFonts w:ascii="Times New Roman" w:hAnsi="Times New Roman" w:cs="Times New Roman"/>
          <w:sz w:val="28"/>
          <w:szCs w:val="28"/>
        </w:rPr>
        <w:t xml:space="preserve">на выдачу разрешения на ввод </w:t>
      </w:r>
      <w:r w:rsidR="0052750F" w:rsidRPr="00DD4EF7">
        <w:rPr>
          <w:rFonts w:ascii="Times New Roman" w:hAnsi="Times New Roman" w:cs="Times New Roman"/>
          <w:sz w:val="28"/>
          <w:szCs w:val="28"/>
        </w:rPr>
        <w:t>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документов, специалист, ответственный за прием документов, передает поступившие документы </w:t>
      </w:r>
      <w:r w:rsidR="0014553E">
        <w:rPr>
          <w:rFonts w:ascii="Times New Roman" w:hAnsi="Times New Roman" w:cs="Times New Roman"/>
          <w:sz w:val="28"/>
          <w:szCs w:val="28"/>
        </w:rPr>
        <w:t>Главе муниципального района</w:t>
      </w:r>
      <w:r w:rsidR="00D872D6" w:rsidRPr="00DD4EF7">
        <w:rPr>
          <w:rFonts w:ascii="Times New Roman" w:hAnsi="Times New Roman" w:cs="Times New Roman"/>
          <w:sz w:val="28"/>
          <w:szCs w:val="28"/>
        </w:rPr>
        <w:t>.</w:t>
      </w:r>
    </w:p>
    <w:p w:rsidR="00123E1E" w:rsidRPr="00DD4EF7" w:rsidRDefault="0014553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 w:rsidR="00123E1E" w:rsidRPr="00DD4EF7">
        <w:rPr>
          <w:rFonts w:ascii="Times New Roman" w:hAnsi="Times New Roman" w:cs="Times New Roman"/>
          <w:sz w:val="28"/>
          <w:szCs w:val="28"/>
        </w:rPr>
        <w:t xml:space="preserve"> отписывает поступившие документы </w:t>
      </w:r>
      <w:r>
        <w:rPr>
          <w:rFonts w:ascii="Times New Roman" w:hAnsi="Times New Roman" w:cs="Times New Roman"/>
          <w:sz w:val="28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="00D872D6" w:rsidRPr="00DD4EF7">
        <w:rPr>
          <w:rFonts w:ascii="Times New Roman" w:hAnsi="Times New Roman" w:cs="Times New Roman"/>
          <w:sz w:val="28"/>
          <w:szCs w:val="28"/>
        </w:rPr>
        <w:t>, ответственно</w:t>
      </w:r>
      <w:r w:rsidR="00066A59" w:rsidRPr="00DD4EF7">
        <w:rPr>
          <w:rFonts w:ascii="Times New Roman" w:hAnsi="Times New Roman" w:cs="Times New Roman"/>
          <w:sz w:val="28"/>
          <w:szCs w:val="28"/>
        </w:rPr>
        <w:t>го</w:t>
      </w:r>
      <w:r w:rsidR="00D872D6" w:rsidRPr="00DD4EF7">
        <w:rPr>
          <w:rFonts w:ascii="Times New Roman" w:hAnsi="Times New Roman" w:cs="Times New Roman"/>
          <w:sz w:val="28"/>
          <w:szCs w:val="28"/>
        </w:rPr>
        <w:t xml:space="preserve"> за выдачу разрешения на </w:t>
      </w:r>
      <w:r w:rsidR="0052750F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123E1E" w:rsidRPr="00DD4EF7">
        <w:rPr>
          <w:rFonts w:ascii="Times New Roman" w:hAnsi="Times New Roman" w:cs="Times New Roman"/>
          <w:sz w:val="28"/>
          <w:szCs w:val="28"/>
        </w:rPr>
        <w:t>.</w:t>
      </w:r>
    </w:p>
    <w:p w:rsidR="007A7819" w:rsidRPr="00DD4EF7" w:rsidRDefault="007A7819" w:rsidP="000B244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3.1.1.3. </w:t>
      </w:r>
      <w:r w:rsidRPr="00DD4EF7">
        <w:rPr>
          <w:rFonts w:ascii="Times New Roman" w:hAnsi="Times New Roman"/>
          <w:sz w:val="28"/>
          <w:szCs w:val="28"/>
        </w:rPr>
        <w:t xml:space="preserve">При направлении заявителем заявления и документов </w:t>
      </w:r>
      <w:r w:rsidRPr="00DD4EF7">
        <w:rPr>
          <w:rFonts w:ascii="Times New Roman" w:eastAsia="Calibri" w:hAnsi="Times New Roman"/>
          <w:sz w:val="28"/>
          <w:szCs w:val="28"/>
        </w:rPr>
        <w:t>в уполномоченный орган</w:t>
      </w:r>
      <w:r w:rsidRPr="00DD4EF7">
        <w:rPr>
          <w:rFonts w:ascii="Times New Roman" w:hAnsi="Times New Roman"/>
          <w:sz w:val="28"/>
          <w:szCs w:val="28"/>
        </w:rPr>
        <w:t xml:space="preserve"> посредством почтовой связи </w:t>
      </w:r>
      <w:r w:rsidRPr="00DD4EF7">
        <w:rPr>
          <w:rFonts w:ascii="Times New Roman" w:eastAsia="Calibri" w:hAnsi="Times New Roman"/>
          <w:sz w:val="28"/>
          <w:szCs w:val="28"/>
        </w:rPr>
        <w:t xml:space="preserve">специалист уполномоченного органа, ответственный за прием и выдачу документов: </w:t>
      </w:r>
    </w:p>
    <w:p w:rsidR="007A7819" w:rsidRPr="00DD4EF7" w:rsidRDefault="007A7819" w:rsidP="000B244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7A7819" w:rsidRPr="00DD4EF7" w:rsidRDefault="007A7819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7A7819" w:rsidRPr="00DD4EF7" w:rsidRDefault="007A7819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7A7819" w:rsidRPr="00DD4EF7" w:rsidRDefault="007A7819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7A7819" w:rsidRPr="00DD4EF7" w:rsidRDefault="007A7819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7A7819" w:rsidRPr="00DD4EF7" w:rsidRDefault="007A781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на выдачу разрешения на ввод объекта в эксплуатацию и приложенных к нему документов составляет 15 минут.</w:t>
      </w:r>
    </w:p>
    <w:p w:rsidR="007A7819" w:rsidRPr="00DD4EF7" w:rsidRDefault="007A781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на выдачу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разрешения на ввод объекта в эксплуатацию и приложенных к нему документов.</w:t>
      </w:r>
    </w:p>
    <w:p w:rsidR="007A7819" w:rsidRPr="00DD4EF7" w:rsidRDefault="007A781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 на выдачу разрешения на ввод объекта в эксплуатацию и приложенных к нему документов.</w:t>
      </w:r>
    </w:p>
    <w:p w:rsidR="007A7819" w:rsidRPr="00DD4EF7" w:rsidRDefault="007A781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Информация о приеме заявления на выдачу разрешения на ввод объекта в эксплуатацию и приложенных к нему документов фиксируется в системе электронного документооборота (при наличии технической возможности) уполномоченного органа.</w:t>
      </w:r>
    </w:p>
    <w:p w:rsidR="007A7819" w:rsidRPr="00DD4EF7" w:rsidRDefault="007A781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день регистрации заявления на выдачу разрешения на ввод объекта в эксплуатацию и приложенных к нему документов, специалист, ответственный за прием документов, передает поступившие документы </w:t>
      </w:r>
      <w:r w:rsidR="0014553E">
        <w:rPr>
          <w:rFonts w:ascii="Times New Roman" w:hAnsi="Times New Roman" w:cs="Times New Roman"/>
          <w:sz w:val="28"/>
          <w:szCs w:val="28"/>
        </w:rPr>
        <w:t>Главе муниципального района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7A7819" w:rsidRPr="00DD4EF7" w:rsidRDefault="0014553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района </w:t>
      </w:r>
      <w:r w:rsidR="007A7819" w:rsidRPr="00DD4EF7">
        <w:rPr>
          <w:rFonts w:ascii="Times New Roman" w:hAnsi="Times New Roman" w:cs="Times New Roman"/>
          <w:sz w:val="28"/>
          <w:szCs w:val="28"/>
        </w:rPr>
        <w:t xml:space="preserve">отписывает поступившие документы </w:t>
      </w:r>
      <w:r>
        <w:rPr>
          <w:rFonts w:ascii="Times New Roman" w:hAnsi="Times New Roman" w:cs="Times New Roman"/>
          <w:sz w:val="28"/>
          <w:szCs w:val="28"/>
        </w:rPr>
        <w:t>начальнику отдела архитектуры, строительства, ЖКХ администрации Озинского муниципального района Саратовской области</w:t>
      </w:r>
      <w:r w:rsidR="007A7819" w:rsidRPr="00DD4EF7">
        <w:rPr>
          <w:rFonts w:ascii="Times New Roman" w:hAnsi="Times New Roman" w:cs="Times New Roman"/>
          <w:sz w:val="28"/>
          <w:szCs w:val="28"/>
        </w:rPr>
        <w:t>, ответственного за выдачу разрешения на ввод объекта в эксплуатацию.</w:t>
      </w:r>
    </w:p>
    <w:p w:rsidR="00123E1E" w:rsidRPr="00DD4EF7" w:rsidRDefault="00D872D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3.1.1.</w:t>
      </w:r>
      <w:r w:rsidR="007A7819" w:rsidRPr="00DD4EF7">
        <w:rPr>
          <w:rFonts w:ascii="Times New Roman" w:eastAsia="Calibri" w:hAnsi="Times New Roman"/>
          <w:sz w:val="28"/>
          <w:szCs w:val="28"/>
        </w:rPr>
        <w:t>4</w:t>
      </w:r>
      <w:r w:rsidRPr="00DD4EF7">
        <w:rPr>
          <w:rFonts w:ascii="Times New Roman" w:eastAsia="Calibri" w:hAnsi="Times New Roman"/>
          <w:sz w:val="28"/>
          <w:szCs w:val="28"/>
        </w:rPr>
        <w:t>.</w:t>
      </w:r>
      <w:r w:rsidR="00123E1E" w:rsidRPr="00DD4EF7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о выдаче разрешения на </w:t>
      </w:r>
      <w:r w:rsidR="00644FC8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123E1E"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в форме электронных документов.</w:t>
      </w:r>
    </w:p>
    <w:p w:rsidR="00B63B8D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При направлении заявления о выдаче разрешения на </w:t>
      </w:r>
      <w:r w:rsidR="00644FC8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электронной форме </w:t>
      </w:r>
      <w:r w:rsidR="00B63B8D" w:rsidRPr="00DD4EF7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Pr="00DD4EF7">
        <w:rPr>
          <w:rFonts w:ascii="Times New Roman" w:hAnsi="Times New Roman" w:cs="Times New Roman"/>
          <w:sz w:val="28"/>
          <w:szCs w:val="28"/>
        </w:rPr>
        <w:t>заявителю необходимо заполнить на</w:t>
      </w:r>
      <w:r w:rsidR="00CE055C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B63B8D" w:rsidRPr="00DD4EF7">
        <w:rPr>
          <w:rFonts w:ascii="Times New Roman" w:hAnsi="Times New Roman" w:cs="Times New Roman"/>
          <w:sz w:val="28"/>
          <w:szCs w:val="28"/>
        </w:rPr>
        <w:t>РПГУ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B63B8D" w:rsidRPr="00DD4EF7">
        <w:rPr>
          <w:rFonts w:ascii="Times New Roman" w:hAnsi="Times New Roman" w:cs="Times New Roman"/>
          <w:sz w:val="28"/>
          <w:szCs w:val="28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B63B8D" w:rsidRPr="00DD4EF7" w:rsidRDefault="00B63B8D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На </w:t>
      </w:r>
      <w:r w:rsidR="00CE055C">
        <w:rPr>
          <w:rFonts w:ascii="Times New Roman" w:eastAsia="Calibri" w:hAnsi="Times New Roman"/>
          <w:sz w:val="28"/>
          <w:szCs w:val="28"/>
        </w:rPr>
        <w:t xml:space="preserve">ЕПГУ, </w:t>
      </w:r>
      <w:r w:rsidRPr="00DD4EF7">
        <w:rPr>
          <w:rFonts w:ascii="Times New Roman" w:eastAsia="Calibri" w:hAnsi="Times New Roman"/>
          <w:sz w:val="28"/>
          <w:szCs w:val="28"/>
        </w:rPr>
        <w:t>РПГУ размещается образец заполнения электронной формы заявления (запроса).</w:t>
      </w:r>
    </w:p>
    <w:p w:rsidR="00B63B8D" w:rsidRPr="00DD4EF7" w:rsidRDefault="00B63B8D" w:rsidP="000B24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63B8D" w:rsidRPr="00DD4EF7" w:rsidRDefault="00B63B8D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B63B8D" w:rsidRPr="00DD4EF7" w:rsidRDefault="00B63B8D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B63B8D" w:rsidRPr="00DD4EF7" w:rsidRDefault="00B63B8D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 уполномоченного органа; </w:t>
      </w:r>
    </w:p>
    <w:p w:rsidR="00B63B8D" w:rsidRPr="00DD4EF7" w:rsidRDefault="00B63B8D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формирует и направляет заявителю электронное уведомление через</w:t>
      </w:r>
      <w:r w:rsidR="00CE055C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D4EF7">
        <w:rPr>
          <w:rFonts w:ascii="Times New Roman" w:eastAsia="Calibri" w:hAnsi="Times New Roman"/>
          <w:sz w:val="28"/>
          <w:szCs w:val="28"/>
        </w:rPr>
        <w:t xml:space="preserve">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</w:t>
      </w:r>
      <w:r w:rsidR="00CE055C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D4EF7">
        <w:rPr>
          <w:rFonts w:ascii="Times New Roman" w:eastAsia="Calibri" w:hAnsi="Times New Roman"/>
          <w:sz w:val="28"/>
          <w:szCs w:val="28"/>
        </w:rPr>
        <w:t xml:space="preserve"> РПГУ;</w:t>
      </w:r>
    </w:p>
    <w:p w:rsidR="00B63B8D" w:rsidRPr="00DD4EF7" w:rsidRDefault="00B63B8D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направляет поступивший пакет документов в электронном виде </w:t>
      </w:r>
      <w:r w:rsidR="0014553E">
        <w:rPr>
          <w:rFonts w:ascii="Times New Roman" w:hAnsi="Times New Roman" w:cs="Times New Roman"/>
          <w:sz w:val="28"/>
          <w:szCs w:val="28"/>
        </w:rPr>
        <w:t>Главе муниципального района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F6006E" w:rsidRPr="00DD4EF7" w:rsidRDefault="0014553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муниципального района</w:t>
      </w:r>
      <w:r w:rsidR="00F6006E" w:rsidRPr="00DD4EF7">
        <w:rPr>
          <w:rFonts w:ascii="Times New Roman" w:hAnsi="Times New Roman" w:cs="Times New Roman"/>
          <w:sz w:val="28"/>
          <w:szCs w:val="28"/>
        </w:rPr>
        <w:t xml:space="preserve"> отписывает поступившие документы </w:t>
      </w:r>
      <w:r>
        <w:rPr>
          <w:rFonts w:ascii="Times New Roman" w:hAnsi="Times New Roman" w:cs="Times New Roman"/>
          <w:sz w:val="28"/>
          <w:szCs w:val="28"/>
        </w:rPr>
        <w:t>начальнику отдела архитектуры, строительства, ЖКХ администрации Озинского муниципального района</w:t>
      </w:r>
      <w:r w:rsidR="00E33CE5" w:rsidRPr="00DD4EF7">
        <w:rPr>
          <w:rFonts w:ascii="Times New Roman" w:hAnsi="Times New Roman" w:cs="Times New Roman"/>
          <w:sz w:val="28"/>
          <w:szCs w:val="28"/>
        </w:rPr>
        <w:t>, ответственно</w:t>
      </w:r>
      <w:r w:rsidR="00066A59" w:rsidRPr="00DD4EF7">
        <w:rPr>
          <w:rFonts w:ascii="Times New Roman" w:hAnsi="Times New Roman" w:cs="Times New Roman"/>
          <w:sz w:val="28"/>
          <w:szCs w:val="28"/>
        </w:rPr>
        <w:t>го</w:t>
      </w:r>
      <w:r w:rsidR="00E33CE5" w:rsidRPr="00DD4EF7">
        <w:rPr>
          <w:rFonts w:ascii="Times New Roman" w:hAnsi="Times New Roman" w:cs="Times New Roman"/>
          <w:sz w:val="28"/>
          <w:szCs w:val="28"/>
        </w:rPr>
        <w:t xml:space="preserve"> за выдачу разрешения на </w:t>
      </w:r>
      <w:r w:rsidR="00644FC8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E33CE5" w:rsidRPr="00DD4EF7">
        <w:rPr>
          <w:rFonts w:ascii="Times New Roman" w:hAnsi="Times New Roman" w:cs="Times New Roman"/>
          <w:sz w:val="28"/>
          <w:szCs w:val="28"/>
        </w:rPr>
        <w:t>.</w:t>
      </w:r>
    </w:p>
    <w:p w:rsidR="00123E1E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выдаче разрешения на </w:t>
      </w:r>
      <w:r w:rsidR="00644FC8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в форме электронных документов составляет 1 день.</w:t>
      </w:r>
    </w:p>
    <w:p w:rsidR="00123E1E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о выдаче разрешения на </w:t>
      </w:r>
      <w:r w:rsidR="00644FC8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123E1E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прием, регистрация заявления о выдаче разрешения на </w:t>
      </w:r>
      <w:r w:rsidR="00644FC8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123E1E" w:rsidRPr="00DD4EF7" w:rsidRDefault="00123E1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о выдаче разрешения на </w:t>
      </w:r>
      <w:r w:rsidR="00644FC8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фиксируется в системе электронного документооборота </w:t>
      </w:r>
      <w:r w:rsidR="00B63B8D" w:rsidRPr="00DD4EF7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 </w:t>
      </w:r>
      <w:r w:rsidR="00F6006E" w:rsidRPr="00DD4EF7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3.</w:t>
      </w:r>
      <w:r w:rsidR="00AE633B" w:rsidRPr="00DD4EF7">
        <w:rPr>
          <w:rFonts w:ascii="Times New Roman" w:hAnsi="Times New Roman" w:cs="Times New Roman"/>
          <w:sz w:val="28"/>
          <w:szCs w:val="28"/>
        </w:rPr>
        <w:t>1.2</w:t>
      </w:r>
      <w:r w:rsidRPr="00DD4EF7">
        <w:rPr>
          <w:rFonts w:ascii="Times New Roman" w:hAnsi="Times New Roman" w:cs="Times New Roman"/>
          <w:sz w:val="28"/>
          <w:szCs w:val="28"/>
        </w:rPr>
        <w:t>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непредставление заявителем либо его представителем документов, предусмотренных </w:t>
      </w:r>
      <w:r w:rsidR="00E33CE5" w:rsidRPr="00DD4EF7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="00644FC8" w:rsidRPr="00DD4EF7">
        <w:rPr>
          <w:rFonts w:ascii="Times New Roman" w:hAnsi="Times New Roman" w:cs="Times New Roman"/>
          <w:sz w:val="28"/>
          <w:szCs w:val="28"/>
        </w:rPr>
        <w:t>1</w:t>
      </w:r>
      <w:r w:rsidR="008A00B4" w:rsidRPr="00DD4EF7">
        <w:rPr>
          <w:rFonts w:ascii="Times New Roman" w:hAnsi="Times New Roman" w:cs="Times New Roman"/>
          <w:sz w:val="28"/>
          <w:szCs w:val="28"/>
        </w:rPr>
        <w:t xml:space="preserve"> -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="00644FC8" w:rsidRPr="00DD4EF7">
        <w:rPr>
          <w:rFonts w:ascii="Times New Roman" w:hAnsi="Times New Roman" w:cs="Times New Roman"/>
          <w:sz w:val="28"/>
          <w:szCs w:val="28"/>
        </w:rPr>
        <w:t>8 пункта 2.6.1</w:t>
      </w:r>
      <w:r w:rsidR="00CE055C">
        <w:rPr>
          <w:rFonts w:ascii="Times New Roman" w:hAnsi="Times New Roman" w:cs="Times New Roman"/>
          <w:sz w:val="28"/>
          <w:szCs w:val="28"/>
        </w:rPr>
        <w:t>.2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CE055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D4EF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7A7819" w:rsidRPr="00DD4EF7">
        <w:rPr>
          <w:rFonts w:ascii="Times New Roman" w:hAnsi="Times New Roman" w:cs="Times New Roman"/>
          <w:sz w:val="28"/>
          <w:szCs w:val="28"/>
        </w:rPr>
        <w:t>.</w:t>
      </w:r>
      <w:r w:rsidR="00AF29C7" w:rsidRPr="00DD4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F6" w:rsidRPr="00DD4EF7" w:rsidRDefault="00F60B35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="00066A59" w:rsidRPr="00DD4EF7">
        <w:rPr>
          <w:rFonts w:ascii="Times New Roman" w:hAnsi="Times New Roman" w:cs="Times New Roman"/>
          <w:sz w:val="28"/>
          <w:szCs w:val="28"/>
        </w:rPr>
        <w:t xml:space="preserve">, ответственного за выдачу разрешения на </w:t>
      </w:r>
      <w:r w:rsidR="00644FC8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 после получения зарегистрированных документов, знакомится с заявлением о выдаче разрешения </w:t>
      </w:r>
      <w:r w:rsidR="00644FC8" w:rsidRPr="00DD4EF7">
        <w:rPr>
          <w:rFonts w:ascii="Times New Roman" w:hAnsi="Times New Roman" w:cs="Times New Roman"/>
          <w:sz w:val="28"/>
          <w:szCs w:val="28"/>
        </w:rPr>
        <w:t xml:space="preserve">на ввод объекта в эксплуатацию 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и приложенными к нему документами и поручает </w:t>
      </w:r>
      <w:r w:rsidR="00066A59" w:rsidRPr="00DD4EF7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9F2F17">
        <w:rPr>
          <w:rFonts w:ascii="Times New Roman" w:hAnsi="Times New Roman" w:cs="Times New Roman"/>
          <w:sz w:val="28"/>
          <w:szCs w:val="28"/>
        </w:rPr>
        <w:t>специалисту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 произвести проверку представленных документов.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066A59" w:rsidRPr="00DD4EF7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DD4EF7">
        <w:rPr>
          <w:rFonts w:ascii="Times New Roman" w:hAnsi="Times New Roman" w:cs="Times New Roman"/>
          <w:sz w:val="28"/>
          <w:szCs w:val="28"/>
        </w:rPr>
        <w:t xml:space="preserve">специалистом будет выявлено, что в перечне представленных документов отсутствуют документы, предусмотренные </w:t>
      </w:r>
      <w:r w:rsidR="00066A59" w:rsidRPr="00DD4EF7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="00CE055C" w:rsidRPr="00DD4EF7">
        <w:rPr>
          <w:rFonts w:ascii="Times New Roman" w:hAnsi="Times New Roman" w:cs="Times New Roman"/>
          <w:sz w:val="28"/>
          <w:szCs w:val="28"/>
        </w:rPr>
        <w:t xml:space="preserve">1 -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="00CE055C" w:rsidRPr="00DD4EF7">
        <w:rPr>
          <w:rFonts w:ascii="Times New Roman" w:hAnsi="Times New Roman" w:cs="Times New Roman"/>
          <w:sz w:val="28"/>
          <w:szCs w:val="28"/>
        </w:rPr>
        <w:t>8 пункта 2.6.1</w:t>
      </w:r>
      <w:r w:rsidR="00CE055C">
        <w:rPr>
          <w:rFonts w:ascii="Times New Roman" w:hAnsi="Times New Roman" w:cs="Times New Roman"/>
          <w:sz w:val="28"/>
          <w:szCs w:val="28"/>
        </w:rPr>
        <w:t>.2</w:t>
      </w:r>
      <w:r w:rsidR="00CE055C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CE055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D4EF7">
        <w:rPr>
          <w:rFonts w:ascii="Times New Roman" w:hAnsi="Times New Roman" w:cs="Times New Roman"/>
          <w:sz w:val="28"/>
          <w:szCs w:val="28"/>
        </w:rPr>
        <w:t>административного регламента, принимается решение о направлении соответствующ</w:t>
      </w:r>
      <w:r w:rsidR="00066A59" w:rsidRPr="00DD4EF7">
        <w:rPr>
          <w:rFonts w:ascii="Times New Roman" w:hAnsi="Times New Roman" w:cs="Times New Roman"/>
          <w:sz w:val="28"/>
          <w:szCs w:val="28"/>
        </w:rPr>
        <w:t>их</w:t>
      </w:r>
      <w:r w:rsidRPr="00DD4EF7">
        <w:rPr>
          <w:rFonts w:ascii="Times New Roman" w:hAnsi="Times New Roman" w:cs="Times New Roman"/>
          <w:sz w:val="28"/>
          <w:szCs w:val="28"/>
        </w:rPr>
        <w:t xml:space="preserve"> межведомственн</w:t>
      </w:r>
      <w:r w:rsidR="00066A59" w:rsidRPr="00DD4EF7">
        <w:rPr>
          <w:rFonts w:ascii="Times New Roman" w:hAnsi="Times New Roman" w:cs="Times New Roman"/>
          <w:sz w:val="28"/>
          <w:szCs w:val="28"/>
        </w:rPr>
        <w:t>ых</w:t>
      </w:r>
      <w:r w:rsidRPr="00DD4EF7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66A59" w:rsidRPr="00DD4EF7">
        <w:rPr>
          <w:rFonts w:ascii="Times New Roman" w:hAnsi="Times New Roman" w:cs="Times New Roman"/>
          <w:sz w:val="28"/>
          <w:szCs w:val="28"/>
        </w:rPr>
        <w:t>ов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Межведомственны</w:t>
      </w:r>
      <w:r w:rsidR="00066A59" w:rsidRPr="00DD4EF7">
        <w:rPr>
          <w:rFonts w:ascii="Times New Roman" w:hAnsi="Times New Roman" w:cs="Times New Roman"/>
          <w:sz w:val="28"/>
          <w:szCs w:val="28"/>
        </w:rPr>
        <w:t>е</w:t>
      </w:r>
      <w:r w:rsidRPr="00DD4EF7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66A59" w:rsidRPr="00DD4EF7">
        <w:rPr>
          <w:rFonts w:ascii="Times New Roman" w:hAnsi="Times New Roman" w:cs="Times New Roman"/>
          <w:sz w:val="28"/>
          <w:szCs w:val="28"/>
        </w:rPr>
        <w:t>ы</w:t>
      </w:r>
      <w:r w:rsidRPr="00DD4EF7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066A59" w:rsidRPr="00DD4EF7">
        <w:rPr>
          <w:rFonts w:ascii="Times New Roman" w:hAnsi="Times New Roman" w:cs="Times New Roman"/>
          <w:sz w:val="28"/>
          <w:szCs w:val="28"/>
        </w:rPr>
        <w:t>ю</w:t>
      </w:r>
      <w:r w:rsidRPr="00DD4EF7">
        <w:rPr>
          <w:rFonts w:ascii="Times New Roman" w:hAnsi="Times New Roman" w:cs="Times New Roman"/>
          <w:sz w:val="28"/>
          <w:szCs w:val="28"/>
        </w:rPr>
        <w:t xml:space="preserve">тся в срок не позднее </w:t>
      </w:r>
      <w:r w:rsidR="007A7819" w:rsidRPr="00DD4EF7">
        <w:rPr>
          <w:rFonts w:ascii="Times New Roman" w:hAnsi="Times New Roman" w:cs="Times New Roman"/>
          <w:sz w:val="28"/>
          <w:szCs w:val="28"/>
        </w:rPr>
        <w:t>1</w:t>
      </w:r>
      <w:r w:rsidRPr="00DD4EF7">
        <w:rPr>
          <w:rFonts w:ascii="Times New Roman" w:hAnsi="Times New Roman" w:cs="Times New Roman"/>
          <w:sz w:val="28"/>
          <w:szCs w:val="28"/>
        </w:rPr>
        <w:t xml:space="preserve"> дня со дня получения заявления о выдаче разрешения на </w:t>
      </w:r>
      <w:r w:rsidR="00F76A33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</w:t>
      </w:r>
      <w:r w:rsidR="007A7819" w:rsidRPr="00DD4EF7">
        <w:rPr>
          <w:rFonts w:ascii="Times New Roman" w:hAnsi="Times New Roman" w:cs="Times New Roman"/>
          <w:sz w:val="28"/>
          <w:szCs w:val="28"/>
        </w:rPr>
        <w:t xml:space="preserve"> от заявителя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Направление межведомственн</w:t>
      </w:r>
      <w:r w:rsidR="00066A59" w:rsidRPr="00DD4EF7">
        <w:rPr>
          <w:rFonts w:ascii="Times New Roman" w:hAnsi="Times New Roman" w:cs="Times New Roman"/>
          <w:sz w:val="28"/>
          <w:szCs w:val="28"/>
        </w:rPr>
        <w:t>ых</w:t>
      </w:r>
      <w:r w:rsidRPr="00DD4EF7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66A59" w:rsidRPr="00DD4EF7">
        <w:rPr>
          <w:rFonts w:ascii="Times New Roman" w:hAnsi="Times New Roman" w:cs="Times New Roman"/>
          <w:sz w:val="28"/>
          <w:szCs w:val="28"/>
        </w:rPr>
        <w:t>ов</w:t>
      </w:r>
      <w:r w:rsidRPr="00DD4EF7">
        <w:rPr>
          <w:rFonts w:ascii="Times New Roman" w:hAnsi="Times New Roman" w:cs="Times New Roman"/>
          <w:sz w:val="28"/>
          <w:szCs w:val="28"/>
        </w:rPr>
        <w:t xml:space="preserve"> осуществляется в электронной форме посредством единой системы межведомственного электронного взаимодействия и подключенных к ней региональн</w:t>
      </w:r>
      <w:r w:rsidR="00066A59" w:rsidRPr="00DD4EF7">
        <w:rPr>
          <w:rFonts w:ascii="Times New Roman" w:hAnsi="Times New Roman" w:cs="Times New Roman"/>
          <w:sz w:val="28"/>
          <w:szCs w:val="28"/>
        </w:rPr>
        <w:t>ой</w:t>
      </w:r>
      <w:r w:rsidRPr="00DD4EF7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066A59" w:rsidRPr="00DD4EF7">
        <w:rPr>
          <w:rFonts w:ascii="Times New Roman" w:hAnsi="Times New Roman" w:cs="Times New Roman"/>
          <w:sz w:val="28"/>
          <w:szCs w:val="28"/>
        </w:rPr>
        <w:t>ы</w:t>
      </w:r>
      <w:r w:rsidRPr="00DD4EF7"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взаимодействия.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7D14F6" w:rsidRPr="00DD4EF7" w:rsidRDefault="00066A5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Уполномоченный с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пециалист обязан принять необходимые меры для </w:t>
      </w:r>
      <w:r w:rsidR="007D14F6" w:rsidRPr="00DD4EF7">
        <w:rPr>
          <w:rFonts w:ascii="Times New Roman" w:hAnsi="Times New Roman" w:cs="Times New Roman"/>
          <w:sz w:val="28"/>
          <w:szCs w:val="28"/>
        </w:rPr>
        <w:lastRenderedPageBreak/>
        <w:t>получения ответа на межведомственные запросы в установленные сроки.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3 рабочих дня.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Критерий принятия решения: непредставление документов, предусмотренных </w:t>
      </w:r>
      <w:r w:rsidR="00066A59" w:rsidRPr="00DD4EF7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="00CE055C" w:rsidRPr="00DD4EF7">
        <w:rPr>
          <w:rFonts w:ascii="Times New Roman" w:hAnsi="Times New Roman" w:cs="Times New Roman"/>
          <w:sz w:val="28"/>
          <w:szCs w:val="28"/>
        </w:rPr>
        <w:t xml:space="preserve">1 -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="00CE055C" w:rsidRPr="00DD4EF7">
        <w:rPr>
          <w:rFonts w:ascii="Times New Roman" w:hAnsi="Times New Roman" w:cs="Times New Roman"/>
          <w:sz w:val="28"/>
          <w:szCs w:val="28"/>
        </w:rPr>
        <w:t>8 пункта 2.6.1</w:t>
      </w:r>
      <w:r w:rsidR="00CE055C">
        <w:rPr>
          <w:rFonts w:ascii="Times New Roman" w:hAnsi="Times New Roman" w:cs="Times New Roman"/>
          <w:sz w:val="28"/>
          <w:szCs w:val="28"/>
        </w:rPr>
        <w:t>.2</w:t>
      </w:r>
      <w:r w:rsidR="00CE055C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CE055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D4EF7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8A00B4" w:rsidRPr="00DD4EF7" w:rsidRDefault="008A00B4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 w:rsidR="00CE055C">
        <w:rPr>
          <w:rFonts w:ascii="Times New Roman" w:hAnsi="Times New Roman" w:cs="Times New Roman"/>
          <w:sz w:val="28"/>
          <w:szCs w:val="28"/>
        </w:rPr>
        <w:t>подпунктах 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1,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4,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5,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6 и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>7 пункта 2.6.1</w:t>
      </w:r>
      <w:r w:rsidR="00B23EFE">
        <w:rPr>
          <w:rFonts w:ascii="Times New Roman" w:hAnsi="Times New Roman" w:cs="Times New Roman"/>
          <w:sz w:val="28"/>
          <w:szCs w:val="28"/>
        </w:rPr>
        <w:t>.2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о чем дополнительно уведомляется заявитель.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3.</w:t>
      </w:r>
      <w:r w:rsidR="00066A59" w:rsidRPr="00DD4EF7">
        <w:rPr>
          <w:rFonts w:ascii="Times New Roman" w:hAnsi="Times New Roman" w:cs="Times New Roman"/>
          <w:sz w:val="28"/>
          <w:szCs w:val="28"/>
        </w:rPr>
        <w:t>1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  <w:r w:rsidR="00066A59" w:rsidRPr="00DD4EF7">
        <w:rPr>
          <w:rFonts w:ascii="Times New Roman" w:hAnsi="Times New Roman" w:cs="Times New Roman"/>
          <w:sz w:val="28"/>
          <w:szCs w:val="28"/>
        </w:rPr>
        <w:t>3.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8A00B4" w:rsidRPr="00DD4EF7">
        <w:rPr>
          <w:rFonts w:ascii="Times New Roman" w:hAnsi="Times New Roman" w:cs="Times New Roman"/>
          <w:sz w:val="28"/>
          <w:szCs w:val="28"/>
        </w:rPr>
        <w:t>П</w:t>
      </w:r>
      <w:r w:rsidR="008A00B4" w:rsidRPr="00DD4EF7">
        <w:rPr>
          <w:rFonts w:ascii="Times New Roman" w:hAnsi="Times New Roman"/>
          <w:sz w:val="28"/>
          <w:szCs w:val="28"/>
        </w:rPr>
        <w:t>роведение осмотра объекта капитального строительства (при необходимости), принятие решения о выдаче разрешения на ввод объекта в эксплуатацию либо об отказе в выдаче такого разрешения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DD4EF7">
        <w:rPr>
          <w:rFonts w:ascii="Times New Roman" w:hAnsi="Times New Roman" w:cs="Times New Roman"/>
          <w:sz w:val="28"/>
          <w:szCs w:val="28"/>
        </w:rPr>
        <w:t xml:space="preserve">специалистом документов, указанных в </w:t>
      </w:r>
      <w:r w:rsidRPr="00B23EFE">
        <w:rPr>
          <w:rFonts w:ascii="Times New Roman" w:hAnsi="Times New Roman" w:cs="Times New Roman"/>
          <w:sz w:val="28"/>
          <w:szCs w:val="28"/>
        </w:rPr>
        <w:t>пункте 2.6.1</w:t>
      </w:r>
      <w:r w:rsidR="00B23EFE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том числе по каналам межведомственного информационного взаимодействия.</w:t>
      </w:r>
    </w:p>
    <w:p w:rsidR="0094480F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="00F60B35"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, ответственного за выдачу разрешения на </w:t>
      </w:r>
      <w:r w:rsidR="000F70D8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="0094480F" w:rsidRPr="00DD4EF7">
        <w:rPr>
          <w:rFonts w:ascii="Times New Roman" w:hAnsi="Times New Roman" w:cs="Times New Roman"/>
          <w:sz w:val="28"/>
          <w:szCs w:val="28"/>
        </w:rPr>
        <w:t>.</w:t>
      </w:r>
    </w:p>
    <w:p w:rsidR="000F70D8" w:rsidRPr="00DD4EF7" w:rsidRDefault="000F70D8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После получения представленных заявителем документов, уполномоченный специалист обеспечивает проверку наличия и правильность оформления документов, указанных в п. 2.6</w:t>
      </w:r>
      <w:r w:rsidR="00B23EFE">
        <w:rPr>
          <w:rFonts w:ascii="Times New Roman" w:hAnsi="Times New Roman" w:cs="Times New Roman"/>
          <w:sz w:val="28"/>
          <w:szCs w:val="28"/>
        </w:rPr>
        <w:t>.1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а также проводит осмотр объекта капитального строительства в случае, если при строительстве, реконструкции объекта капитального строительства не осуществляется государственный строительный надзор.</w:t>
      </w:r>
    </w:p>
    <w:p w:rsidR="000F70D8" w:rsidRPr="00DD4EF7" w:rsidRDefault="000F70D8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ходе осмотра построенного, реконструированного объекта капитального строительства осуществляется проверка соответствия такого объекта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 исключением случаев осуществления строительства.</w:t>
      </w:r>
    </w:p>
    <w:p w:rsidR="000F70D8" w:rsidRPr="00DD4EF7" w:rsidRDefault="000F70D8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После проведения осмотра объекта капитального строительства (при необходимости) и проверки представленных документов на наличие оснований для отказа в предоставлении муниципальной услуги, указанных в пункте 2.9 административного регламента, уполномоченный специалист подготавливает проект разрешения на ввод объекта в эксплуатацию </w:t>
      </w:r>
      <w:r w:rsidR="009F2F17">
        <w:rPr>
          <w:rFonts w:ascii="Times New Roman" w:hAnsi="Times New Roman" w:cs="Times New Roman"/>
          <w:sz w:val="28"/>
          <w:szCs w:val="28"/>
        </w:rPr>
        <w:t>в соответствии с формой</w:t>
      </w:r>
      <w:r w:rsidRPr="00DD4EF7">
        <w:rPr>
          <w:rFonts w:ascii="Times New Roman" w:hAnsi="Times New Roman" w:cs="Times New Roman"/>
          <w:sz w:val="28"/>
          <w:szCs w:val="28"/>
        </w:rPr>
        <w:t>, утвержденной приказом Минстроя России от 19.02.2015 № 117/пр «Об утверждении формы разрешения на строительство и формы разрешения на ввод объекта в эксплуатацию», либо отказ в выдаче разрешения на ввод объекта в эксплуатацию с указанием причин отказа.</w:t>
      </w:r>
    </w:p>
    <w:p w:rsidR="00A761AF" w:rsidRPr="00DD4EF7" w:rsidRDefault="00A761AF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направления заявителем запроса и документов в электронном виде через</w:t>
      </w:r>
      <w:r w:rsidR="00B23EFE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 этом в заявлении указано получение разрешения на ввод объекта в эксплуатацию в электронном виде, уполномоченный специалист подготавливает либо проект разрешения на ввод объекта в эксплуатацию по установленной законодательством форме в электронном виде, либо проект отказа в выдаче разрешения на ввод объекта в эксплуатацию с указанием причин отказа, также в электронном виде. </w:t>
      </w:r>
    </w:p>
    <w:p w:rsidR="000F70D8" w:rsidRPr="00DD4EF7" w:rsidRDefault="000F70D8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разрешении на ввод объекта в эксплуатацию должны быть отражены сведения об объекте капитального строительства в объеме, необходимом для осуществления его государственного кадастрового учета. Состав таких сведений должен соответствовать </w:t>
      </w:r>
      <w:r w:rsidR="009F2F17" w:rsidRPr="00DD4EF7">
        <w:rPr>
          <w:rFonts w:ascii="Times New Roman" w:hAnsi="Times New Roman" w:cs="Times New Roman"/>
          <w:sz w:val="28"/>
          <w:szCs w:val="28"/>
        </w:rPr>
        <w:t>требованиям</w:t>
      </w:r>
      <w:r w:rsidR="009F2F17" w:rsidRPr="009F2F17">
        <w:rPr>
          <w:rFonts w:ascii="Times New Roman" w:hAnsi="Times New Roman" w:cs="Times New Roman"/>
          <w:sz w:val="28"/>
          <w:szCs w:val="28"/>
        </w:rPr>
        <w:t xml:space="preserve"> </w:t>
      </w:r>
      <w:r w:rsidR="009F2F17" w:rsidRPr="00DD4EF7">
        <w:rPr>
          <w:rFonts w:ascii="Times New Roman" w:hAnsi="Times New Roman" w:cs="Times New Roman"/>
          <w:sz w:val="28"/>
          <w:szCs w:val="28"/>
        </w:rPr>
        <w:t>к составу сведений в графической и текстовой частях технического плана</w:t>
      </w:r>
      <w:r w:rsidR="009F2F17">
        <w:rPr>
          <w:rFonts w:ascii="Times New Roman" w:hAnsi="Times New Roman" w:cs="Times New Roman"/>
          <w:sz w:val="28"/>
          <w:szCs w:val="28"/>
        </w:rPr>
        <w:t>,</w:t>
      </w:r>
      <w:r w:rsidR="009F2F17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>установленным Федеральным законом от 24.07.2007 № 221-ФЗ «О кадастровой деятельности».</w:t>
      </w:r>
    </w:p>
    <w:p w:rsidR="0094480F" w:rsidRPr="00DD4EF7" w:rsidRDefault="000F70D8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Подготовленный проект разрешения на ввод объекта в эксплуатацию либо отказ в выдаче разрешения на ввод объекта в эксплуатацию</w:t>
      </w:r>
      <w:r w:rsidR="00C2679F" w:rsidRPr="00DD4EF7">
        <w:rPr>
          <w:rFonts w:ascii="Times New Roman" w:hAnsi="Times New Roman" w:cs="Times New Roman"/>
          <w:sz w:val="28"/>
          <w:szCs w:val="28"/>
        </w:rPr>
        <w:t xml:space="preserve">, в том числе в электронном виде, </w:t>
      </w:r>
      <w:r w:rsidRPr="00DD4EF7">
        <w:rPr>
          <w:rFonts w:ascii="Times New Roman" w:hAnsi="Times New Roman" w:cs="Times New Roman"/>
          <w:sz w:val="28"/>
          <w:szCs w:val="28"/>
        </w:rPr>
        <w:t>передается</w:t>
      </w:r>
      <w:r w:rsidR="00C2679F" w:rsidRPr="00DD4EF7">
        <w:rPr>
          <w:rFonts w:ascii="Times New Roman" w:hAnsi="Times New Roman" w:cs="Times New Roman"/>
          <w:sz w:val="28"/>
          <w:szCs w:val="28"/>
        </w:rPr>
        <w:t xml:space="preserve"> (направляется в электронном виде)</w:t>
      </w:r>
      <w:r w:rsidRPr="00DD4EF7">
        <w:rPr>
          <w:rFonts w:ascii="Times New Roman" w:hAnsi="Times New Roman" w:cs="Times New Roman"/>
          <w:sz w:val="28"/>
          <w:szCs w:val="28"/>
        </w:rPr>
        <w:t xml:space="preserve"> уполномоченным специалистом </w:t>
      </w:r>
      <w:r w:rsidR="00F60B35">
        <w:rPr>
          <w:rFonts w:ascii="Times New Roman" w:hAnsi="Times New Roman" w:cs="Times New Roman"/>
          <w:sz w:val="28"/>
          <w:szCs w:val="28"/>
        </w:rPr>
        <w:t>начальнику отдела архитектуры, строительства, ЖКХ администрации Озинского муниципального района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ответственного за выдачу разрешения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F6" w:rsidRPr="00DD4EF7" w:rsidRDefault="00F60B35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, ответственного за выдачу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, 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проверяет правильность подготовленного 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специалистом проекта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371786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или проекта отказа в выдаче разрешения </w:t>
      </w:r>
      <w:r w:rsidR="00371786" w:rsidRPr="00DD4EF7">
        <w:rPr>
          <w:rFonts w:ascii="Times New Roman" w:hAnsi="Times New Roman"/>
          <w:sz w:val="28"/>
          <w:szCs w:val="28"/>
        </w:rPr>
        <w:t xml:space="preserve">на ввод объекта в </w:t>
      </w:r>
      <w:r w:rsidR="00371786" w:rsidRPr="00DD4EF7">
        <w:rPr>
          <w:rFonts w:ascii="Times New Roman" w:hAnsi="Times New Roman"/>
          <w:sz w:val="28"/>
          <w:szCs w:val="28"/>
        </w:rPr>
        <w:lastRenderedPageBreak/>
        <w:t>эксплуатацию</w:t>
      </w:r>
      <w:r w:rsidR="007D14F6" w:rsidRPr="00DD4EF7">
        <w:rPr>
          <w:rFonts w:ascii="Times New Roman" w:hAnsi="Times New Roman" w:cs="Times New Roman"/>
          <w:sz w:val="28"/>
          <w:szCs w:val="28"/>
        </w:rPr>
        <w:t>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 согласия и отсутствия замечаний к проекту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или проекту отказа в выдаче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F60B35"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, ответственного за выдачу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, </w:t>
      </w:r>
      <w:r w:rsidRPr="00DD4EF7">
        <w:rPr>
          <w:rFonts w:ascii="Times New Roman" w:hAnsi="Times New Roman" w:cs="Times New Roman"/>
          <w:sz w:val="28"/>
          <w:szCs w:val="28"/>
        </w:rPr>
        <w:t>передает</w:t>
      </w:r>
      <w:r w:rsidR="00C2679F" w:rsidRPr="00DD4EF7">
        <w:rPr>
          <w:rFonts w:ascii="Times New Roman" w:hAnsi="Times New Roman" w:cs="Times New Roman"/>
          <w:sz w:val="28"/>
          <w:szCs w:val="28"/>
        </w:rPr>
        <w:t xml:space="preserve"> (направляет в электронном виде)</w:t>
      </w:r>
      <w:r w:rsidRPr="00DD4EF7">
        <w:rPr>
          <w:rFonts w:ascii="Times New Roman" w:hAnsi="Times New Roman" w:cs="Times New Roman"/>
          <w:sz w:val="28"/>
          <w:szCs w:val="28"/>
        </w:rPr>
        <w:t xml:space="preserve"> данные документы </w:t>
      </w:r>
      <w:r w:rsidR="0014553E">
        <w:rPr>
          <w:rFonts w:ascii="Times New Roman" w:hAnsi="Times New Roman" w:cs="Times New Roman"/>
          <w:sz w:val="28"/>
          <w:szCs w:val="28"/>
        </w:rPr>
        <w:t>главе муниципального района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для визирования.</w:t>
      </w:r>
    </w:p>
    <w:p w:rsidR="0094480F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 наличия замечаний у </w:t>
      </w:r>
      <w:r w:rsidR="00B63856">
        <w:rPr>
          <w:rFonts w:ascii="Times New Roman" w:hAnsi="Times New Roman" w:cs="Times New Roman"/>
          <w:sz w:val="28"/>
          <w:szCs w:val="28"/>
        </w:rPr>
        <w:t>главы муниципального района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по проекту разрешения на </w:t>
      </w:r>
      <w:r w:rsidR="00371786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или проекту отказа в выдаче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F60B35"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, ответственного за выдачу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, </w:t>
      </w:r>
      <w:r w:rsidRPr="00DD4EF7">
        <w:rPr>
          <w:rFonts w:ascii="Times New Roman" w:hAnsi="Times New Roman" w:cs="Times New Roman"/>
          <w:sz w:val="28"/>
          <w:szCs w:val="28"/>
        </w:rPr>
        <w:t xml:space="preserve">возвращает 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Pr="00DD4EF7">
        <w:rPr>
          <w:rFonts w:ascii="Times New Roman" w:hAnsi="Times New Roman" w:cs="Times New Roman"/>
          <w:sz w:val="28"/>
          <w:szCs w:val="28"/>
        </w:rPr>
        <w:t xml:space="preserve">специалисту документы с резолюцией о доработке. 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Доработанны</w:t>
      </w:r>
      <w:r w:rsidR="00371786" w:rsidRPr="00DD4EF7">
        <w:rPr>
          <w:rFonts w:ascii="Times New Roman" w:hAnsi="Times New Roman" w:cs="Times New Roman"/>
          <w:sz w:val="28"/>
          <w:szCs w:val="28"/>
        </w:rPr>
        <w:t>й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проект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371786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C2679F" w:rsidRPr="00DD4EF7">
        <w:rPr>
          <w:rFonts w:ascii="Times New Roman" w:hAnsi="Times New Roman" w:cs="Times New Roman"/>
          <w:sz w:val="28"/>
          <w:szCs w:val="28"/>
        </w:rPr>
        <w:t xml:space="preserve">в двух экземплярах </w:t>
      </w:r>
      <w:r w:rsidRPr="00DD4EF7">
        <w:rPr>
          <w:rFonts w:ascii="Times New Roman" w:hAnsi="Times New Roman" w:cs="Times New Roman"/>
          <w:sz w:val="28"/>
          <w:szCs w:val="28"/>
        </w:rPr>
        <w:t xml:space="preserve">или проект отказа в выдаче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C2679F" w:rsidRPr="00DD4EF7">
        <w:rPr>
          <w:rFonts w:ascii="Times New Roman" w:hAnsi="Times New Roman"/>
          <w:sz w:val="28"/>
          <w:szCs w:val="28"/>
        </w:rPr>
        <w:t xml:space="preserve"> в двух экземплярах</w:t>
      </w:r>
      <w:r w:rsidR="00371786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>переда</w:t>
      </w:r>
      <w:r w:rsidR="00C2679F" w:rsidRPr="00DD4EF7">
        <w:rPr>
          <w:rFonts w:ascii="Times New Roman" w:hAnsi="Times New Roman" w:cs="Times New Roman"/>
          <w:sz w:val="28"/>
          <w:szCs w:val="28"/>
        </w:rPr>
        <w:t>ю</w:t>
      </w:r>
      <w:r w:rsidRPr="00DD4EF7">
        <w:rPr>
          <w:rFonts w:ascii="Times New Roman" w:hAnsi="Times New Roman" w:cs="Times New Roman"/>
          <w:sz w:val="28"/>
          <w:szCs w:val="28"/>
        </w:rPr>
        <w:t>тся</w:t>
      </w:r>
      <w:r w:rsidR="00C2679F" w:rsidRPr="00DD4EF7">
        <w:rPr>
          <w:rFonts w:ascii="Times New Roman" w:hAnsi="Times New Roman" w:cs="Times New Roman"/>
          <w:sz w:val="28"/>
          <w:szCs w:val="28"/>
        </w:rPr>
        <w:t xml:space="preserve"> (направляется в электронном виде)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DD4EF7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F60B35">
        <w:rPr>
          <w:rFonts w:ascii="Times New Roman" w:hAnsi="Times New Roman" w:cs="Times New Roman"/>
          <w:sz w:val="28"/>
          <w:szCs w:val="28"/>
        </w:rPr>
        <w:t>начальнику отдела архитектуры, строительства, ЖКХ администрации Озинского муниципального района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, ответственного за выдачу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, </w:t>
      </w:r>
      <w:r w:rsidRPr="00DD4EF7">
        <w:rPr>
          <w:rFonts w:ascii="Times New Roman" w:hAnsi="Times New Roman" w:cs="Times New Roman"/>
          <w:sz w:val="28"/>
          <w:szCs w:val="28"/>
        </w:rPr>
        <w:t xml:space="preserve">для направления начальнику </w:t>
      </w:r>
      <w:r w:rsidR="0094480F" w:rsidRPr="00DD4EF7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7D14F6" w:rsidRPr="00DD4EF7" w:rsidRDefault="00B6385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 при отсутствии замечаний: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подписывает отказ в выдаче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C2679F" w:rsidRPr="00DD4EF7">
        <w:rPr>
          <w:rFonts w:ascii="Times New Roman" w:hAnsi="Times New Roman"/>
          <w:sz w:val="28"/>
          <w:szCs w:val="28"/>
        </w:rPr>
        <w:t xml:space="preserve"> на бумажном носителе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двух экземплярах и передает их </w:t>
      </w:r>
      <w:r w:rsidR="00F60B35">
        <w:rPr>
          <w:rFonts w:ascii="Times New Roman" w:hAnsi="Times New Roman" w:cs="Times New Roman"/>
          <w:sz w:val="28"/>
          <w:szCs w:val="28"/>
        </w:rPr>
        <w:t>начальнику отдела архитектуры, строительства, ЖКХ администрации Озинского муниципального района</w:t>
      </w:r>
      <w:r w:rsidR="002C1C41" w:rsidRPr="00DD4EF7">
        <w:rPr>
          <w:rFonts w:ascii="Times New Roman" w:hAnsi="Times New Roman" w:cs="Times New Roman"/>
          <w:sz w:val="28"/>
          <w:szCs w:val="28"/>
        </w:rPr>
        <w:t xml:space="preserve">, ответственного за выдачу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C2679F" w:rsidRPr="00DD4EF7">
        <w:rPr>
          <w:rFonts w:ascii="Times New Roman" w:hAnsi="Times New Roman"/>
          <w:sz w:val="28"/>
          <w:szCs w:val="28"/>
        </w:rPr>
        <w:t>;</w:t>
      </w:r>
    </w:p>
    <w:p w:rsidR="00C2679F" w:rsidRPr="00DD4EF7" w:rsidRDefault="00C2679F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случае, если указано в заявлении о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, направленном через</w:t>
      </w:r>
      <w:r w:rsidR="00B23EFE">
        <w:rPr>
          <w:rFonts w:ascii="Times New Roman" w:hAnsi="Times New Roman" w:cs="Times New Roman"/>
          <w:sz w:val="28"/>
          <w:szCs w:val="28"/>
        </w:rPr>
        <w:t xml:space="preserve"> ЕПГУ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отказ в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документа;</w:t>
      </w:r>
    </w:p>
    <w:p w:rsidR="00C2679F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либо визирует разрешени</w:t>
      </w:r>
      <w:r w:rsidR="002C1C41" w:rsidRPr="00DD4EF7">
        <w:rPr>
          <w:rFonts w:ascii="Times New Roman" w:hAnsi="Times New Roman" w:cs="Times New Roman"/>
          <w:sz w:val="28"/>
          <w:szCs w:val="28"/>
        </w:rPr>
        <w:t>я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передает </w:t>
      </w:r>
      <w:r w:rsidR="002C1C41" w:rsidRPr="00DD4EF7">
        <w:rPr>
          <w:rFonts w:ascii="Times New Roman" w:hAnsi="Times New Roman" w:cs="Times New Roman"/>
          <w:sz w:val="28"/>
          <w:szCs w:val="28"/>
        </w:rPr>
        <w:t>их</w:t>
      </w:r>
      <w:r w:rsidR="00F2768A">
        <w:rPr>
          <w:rFonts w:ascii="Times New Roman" w:hAnsi="Times New Roman" w:cs="Times New Roman"/>
          <w:sz w:val="28"/>
          <w:szCs w:val="28"/>
        </w:rPr>
        <w:t xml:space="preserve"> первому </w:t>
      </w:r>
      <w:r w:rsidR="005E775F" w:rsidRPr="00DD4EF7">
        <w:rPr>
          <w:rFonts w:ascii="Times New Roman" w:hAnsi="Times New Roman" w:cs="Times New Roman"/>
          <w:sz w:val="28"/>
          <w:szCs w:val="28"/>
        </w:rPr>
        <w:t>заместителю главы</w:t>
      </w:r>
      <w:r w:rsidR="00F2768A">
        <w:rPr>
          <w:rFonts w:ascii="Times New Roman" w:hAnsi="Times New Roman" w:cs="Times New Roman"/>
          <w:sz w:val="28"/>
          <w:szCs w:val="28"/>
        </w:rPr>
        <w:t xml:space="preserve"> Озинского</w:t>
      </w:r>
      <w:r w:rsidR="005E775F" w:rsidRPr="00DD4EF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2768A">
        <w:rPr>
          <w:rFonts w:ascii="Times New Roman" w:hAnsi="Times New Roman" w:cs="Times New Roman"/>
          <w:sz w:val="28"/>
          <w:szCs w:val="28"/>
        </w:rPr>
        <w:t>района Саратовской области</w:t>
      </w:r>
      <w:r w:rsidR="002C1C41" w:rsidRPr="00DD4EF7">
        <w:rPr>
          <w:rFonts w:ascii="Times New Roman" w:hAnsi="Times New Roman" w:cs="Times New Roman"/>
          <w:sz w:val="28"/>
          <w:szCs w:val="28"/>
        </w:rPr>
        <w:t xml:space="preserve">, </w:t>
      </w:r>
      <w:r w:rsidR="005E775F" w:rsidRPr="00DD4EF7">
        <w:rPr>
          <w:rFonts w:ascii="Times New Roman" w:hAnsi="Times New Roman" w:cs="Times New Roman"/>
          <w:sz w:val="28"/>
          <w:szCs w:val="28"/>
        </w:rPr>
        <w:t>курирующего градостроительную деятельность (далее – уполномоченное лицо)</w:t>
      </w:r>
      <w:r w:rsidR="002C1C41" w:rsidRPr="00DD4EF7">
        <w:rPr>
          <w:rFonts w:ascii="Times New Roman" w:hAnsi="Times New Roman" w:cs="Times New Roman"/>
          <w:sz w:val="28"/>
          <w:szCs w:val="28"/>
        </w:rPr>
        <w:t xml:space="preserve">, </w:t>
      </w:r>
      <w:r w:rsidRPr="00DD4EF7">
        <w:rPr>
          <w:rFonts w:ascii="Times New Roman" w:hAnsi="Times New Roman" w:cs="Times New Roman"/>
          <w:sz w:val="28"/>
          <w:szCs w:val="28"/>
        </w:rPr>
        <w:t>для подписания</w:t>
      </w:r>
      <w:r w:rsidR="00C2679F" w:rsidRPr="00DD4EF7">
        <w:rPr>
          <w:rFonts w:ascii="Times New Roman" w:hAnsi="Times New Roman" w:cs="Times New Roman"/>
          <w:sz w:val="28"/>
          <w:szCs w:val="28"/>
        </w:rPr>
        <w:t>;</w:t>
      </w:r>
    </w:p>
    <w:p w:rsidR="007D14F6" w:rsidRPr="00DD4EF7" w:rsidRDefault="00CD65D1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случае, если указано в заявлении о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, направленном через</w:t>
      </w:r>
      <w:r w:rsidR="00B23EFE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разрешение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и направляет его уполномоченному лицу для подписания электронной подписью</w:t>
      </w:r>
      <w:r w:rsidR="007D14F6" w:rsidRPr="00DD4EF7">
        <w:rPr>
          <w:rFonts w:ascii="Times New Roman" w:hAnsi="Times New Roman" w:cs="Times New Roman"/>
          <w:sz w:val="28"/>
          <w:szCs w:val="28"/>
        </w:rPr>
        <w:t>.</w:t>
      </w:r>
    </w:p>
    <w:p w:rsidR="007D14F6" w:rsidRPr="00DD4EF7" w:rsidRDefault="002C1C41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Уполномоченн</w:t>
      </w:r>
      <w:r w:rsidR="005E775F" w:rsidRPr="00DD4EF7">
        <w:rPr>
          <w:rFonts w:ascii="Times New Roman" w:hAnsi="Times New Roman" w:cs="Times New Roman"/>
          <w:sz w:val="28"/>
          <w:szCs w:val="28"/>
        </w:rPr>
        <w:t>ое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лиц</w:t>
      </w:r>
      <w:r w:rsidR="005E775F" w:rsidRPr="00DD4EF7">
        <w:rPr>
          <w:rFonts w:ascii="Times New Roman" w:hAnsi="Times New Roman" w:cs="Times New Roman"/>
          <w:sz w:val="28"/>
          <w:szCs w:val="28"/>
        </w:rPr>
        <w:t>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DD4EF7">
        <w:rPr>
          <w:rFonts w:ascii="Times New Roman" w:hAnsi="Times New Roman" w:cs="Times New Roman"/>
          <w:sz w:val="28"/>
          <w:szCs w:val="28"/>
        </w:rPr>
        <w:t>подписыва</w:t>
      </w:r>
      <w:r w:rsidR="00DE5824" w:rsidRPr="00DD4EF7">
        <w:rPr>
          <w:rFonts w:ascii="Times New Roman" w:hAnsi="Times New Roman" w:cs="Times New Roman"/>
          <w:sz w:val="28"/>
          <w:szCs w:val="28"/>
        </w:rPr>
        <w:t>е</w:t>
      </w:r>
      <w:r w:rsidR="007D14F6" w:rsidRPr="00DD4EF7">
        <w:rPr>
          <w:rFonts w:ascii="Times New Roman" w:hAnsi="Times New Roman" w:cs="Times New Roman"/>
          <w:sz w:val="28"/>
          <w:szCs w:val="28"/>
        </w:rPr>
        <w:t>т и заверя</w:t>
      </w:r>
      <w:r w:rsidR="00DE5824" w:rsidRPr="00DD4EF7">
        <w:rPr>
          <w:rFonts w:ascii="Times New Roman" w:hAnsi="Times New Roman" w:cs="Times New Roman"/>
          <w:sz w:val="28"/>
          <w:szCs w:val="28"/>
        </w:rPr>
        <w:t>е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т два экземпляра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 специальной печатью </w:t>
      </w:r>
      <w:r w:rsidR="00B23EFE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7D14F6" w:rsidRPr="00DD4EF7">
        <w:rPr>
          <w:rFonts w:ascii="Times New Roman" w:hAnsi="Times New Roman" w:cs="Times New Roman"/>
          <w:sz w:val="28"/>
          <w:szCs w:val="28"/>
        </w:rPr>
        <w:t>, переда</w:t>
      </w:r>
      <w:r w:rsidRPr="00DD4EF7">
        <w:rPr>
          <w:rFonts w:ascii="Times New Roman" w:hAnsi="Times New Roman" w:cs="Times New Roman"/>
          <w:sz w:val="28"/>
          <w:szCs w:val="28"/>
        </w:rPr>
        <w:t>ю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т документы </w:t>
      </w:r>
      <w:r w:rsidR="00B63856">
        <w:rPr>
          <w:rFonts w:ascii="Times New Roman" w:hAnsi="Times New Roman" w:cs="Times New Roman"/>
          <w:sz w:val="28"/>
          <w:szCs w:val="28"/>
        </w:rPr>
        <w:t>главе муниципального района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 для передачи </w:t>
      </w:r>
      <w:r w:rsidR="00F60B35">
        <w:rPr>
          <w:rFonts w:ascii="Times New Roman" w:hAnsi="Times New Roman" w:cs="Times New Roman"/>
          <w:sz w:val="28"/>
          <w:szCs w:val="28"/>
        </w:rPr>
        <w:t>начальнику отдела архитектуры, строительства, ЖКХ администрации Озинского муниципального района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ответственного за выдачу разрешения </w:t>
      </w:r>
      <w:r w:rsidR="00371786" w:rsidRPr="00DD4EF7">
        <w:rPr>
          <w:rFonts w:ascii="Times New Roman" w:hAnsi="Times New Roman"/>
          <w:sz w:val="28"/>
          <w:szCs w:val="28"/>
        </w:rPr>
        <w:t xml:space="preserve">на </w:t>
      </w:r>
      <w:r w:rsidR="00371786" w:rsidRPr="00DD4EF7">
        <w:rPr>
          <w:rFonts w:ascii="Times New Roman" w:hAnsi="Times New Roman"/>
          <w:sz w:val="28"/>
          <w:szCs w:val="28"/>
        </w:rPr>
        <w:lastRenderedPageBreak/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DE5824" w:rsidRPr="00DD4EF7" w:rsidRDefault="00DE5824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 выдачи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электронном виде, уполномоченное лицо подписывает разрешение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электронной подписью и заверяет его электронной подписью </w:t>
      </w:r>
      <w:r w:rsidR="00B23EFE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далее направляет документы начальнику уполномоченного органа для направления </w:t>
      </w:r>
      <w:r w:rsidR="00F60B35">
        <w:rPr>
          <w:rFonts w:ascii="Times New Roman" w:hAnsi="Times New Roman" w:cs="Times New Roman"/>
          <w:sz w:val="28"/>
          <w:szCs w:val="28"/>
        </w:rPr>
        <w:t>начальнику отдела архитектуры, строительства, ЖКХ администрации Озинского муниципального района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ответственного за выдачу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F6" w:rsidRPr="00DD4EF7" w:rsidRDefault="00F60B35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="002C1C41" w:rsidRPr="00DD4EF7">
        <w:rPr>
          <w:rFonts w:ascii="Times New Roman" w:hAnsi="Times New Roman" w:cs="Times New Roman"/>
          <w:sz w:val="28"/>
          <w:szCs w:val="28"/>
        </w:rPr>
        <w:t xml:space="preserve">, ответственного за выдачу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2C1C41" w:rsidRPr="00DD4EF7">
        <w:rPr>
          <w:rFonts w:ascii="Times New Roman" w:hAnsi="Times New Roman" w:cs="Times New Roman"/>
          <w:sz w:val="28"/>
          <w:szCs w:val="28"/>
        </w:rPr>
        <w:t>,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 передает </w:t>
      </w:r>
      <w:r w:rsidR="00DE5824" w:rsidRPr="00DD4EF7">
        <w:rPr>
          <w:rFonts w:ascii="Times New Roman" w:hAnsi="Times New Roman" w:cs="Times New Roman"/>
          <w:sz w:val="28"/>
          <w:szCs w:val="28"/>
        </w:rPr>
        <w:t xml:space="preserve">(направляет в электронном виде) 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полученные документы </w:t>
      </w:r>
      <w:r w:rsidR="002C1C41" w:rsidRPr="00DD4EF7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специалисту, подготавливавшему проект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371786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либо проект отказа в выдаче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371786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DD4EF7">
        <w:rPr>
          <w:rFonts w:ascii="Times New Roman" w:hAnsi="Times New Roman" w:cs="Times New Roman"/>
          <w:sz w:val="28"/>
          <w:szCs w:val="28"/>
        </w:rPr>
        <w:t>для передачи специалисту, ответственному за прием-выдачу документов.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F308B1" w:rsidRPr="00DD4EF7">
        <w:rPr>
          <w:rFonts w:ascii="Times New Roman" w:hAnsi="Times New Roman" w:cs="Times New Roman"/>
          <w:sz w:val="28"/>
          <w:szCs w:val="28"/>
        </w:rPr>
        <w:t>подлежит выдаче</w:t>
      </w:r>
      <w:r w:rsidRPr="00DD4EF7">
        <w:rPr>
          <w:rFonts w:ascii="Times New Roman" w:hAnsi="Times New Roman" w:cs="Times New Roman"/>
          <w:sz w:val="28"/>
          <w:szCs w:val="28"/>
        </w:rPr>
        <w:t xml:space="preserve"> один экземпляр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371786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 xml:space="preserve">(либо отказа в выдаче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). Второй экземпляр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371786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 xml:space="preserve">(отказа в выдаче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) хранится в архиве </w:t>
      </w:r>
      <w:r w:rsidR="00F308B1" w:rsidRPr="00DD4EF7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371786" w:rsidRPr="00DD4EF7" w:rsidRDefault="0037178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После окончания строительства объекта капитального строительства лицо, осуществляющее строительство, обязано передать застройщику такого объекта результаты инженерных изысканий, проектную документацию, акты освидетельствования работ, конструкций, участков сетей инженерно-технического обеспечения объекта капитального строительства, иную документацию, необходимую для эксплуатации такого объекта.</w:t>
      </w:r>
    </w:p>
    <w:p w:rsidR="00371786" w:rsidRPr="00DD4EF7" w:rsidRDefault="0037178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проведении работ по сохранению объекта культурного наследия разрешение на ввод в эксплуатацию такого объекта выдается с учетом особенностей, установленных законодательством Российской Федерации об охране объектов культурного наследия.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составляет </w:t>
      </w:r>
      <w:r w:rsidR="007A7819" w:rsidRPr="00DD4EF7">
        <w:rPr>
          <w:rFonts w:ascii="Times New Roman" w:hAnsi="Times New Roman" w:cs="Times New Roman"/>
          <w:sz w:val="28"/>
          <w:szCs w:val="28"/>
        </w:rPr>
        <w:t>1 день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Критерий принятия решения: наличие (отсутствие) оснований для отказа в предоставлении муниципальной услуги, предусмотренных административным регламентом.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поступление к специалисту, ответственному за прием-выдачу документов, подписанного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371786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 xml:space="preserve">либо отказа в выдаче разрешения на </w:t>
      </w:r>
      <w:r w:rsidR="00F76A33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в </w:t>
      </w:r>
      <w:r w:rsidR="00DE5824" w:rsidRPr="00DD4EF7">
        <w:rPr>
          <w:rFonts w:ascii="Times New Roman" w:hAnsi="Times New Roman" w:cs="Times New Roman"/>
          <w:sz w:val="28"/>
          <w:szCs w:val="28"/>
        </w:rPr>
        <w:t xml:space="preserve">установленном порядке, в том числе в </w:t>
      </w:r>
      <w:r w:rsidRPr="00DD4EF7">
        <w:rPr>
          <w:rFonts w:ascii="Times New Roman" w:hAnsi="Times New Roman" w:cs="Times New Roman"/>
          <w:sz w:val="28"/>
          <w:szCs w:val="28"/>
        </w:rPr>
        <w:t>системе электронного документооборота</w:t>
      </w:r>
      <w:r w:rsidR="00DE5824" w:rsidRPr="00DD4EF7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 уполномоченного органа</w:t>
      </w:r>
      <w:r w:rsidR="00F308B1" w:rsidRPr="00DD4EF7">
        <w:rPr>
          <w:rFonts w:ascii="Times New Roman" w:hAnsi="Times New Roman" w:cs="Times New Roman"/>
          <w:sz w:val="28"/>
          <w:szCs w:val="28"/>
        </w:rPr>
        <w:t>.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824" w:rsidRPr="00DD4EF7" w:rsidRDefault="00DE5824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поступления заявления и документов посредством</w:t>
      </w:r>
      <w:r w:rsidR="00B23EFE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</w:t>
      </w:r>
      <w:r w:rsidRPr="00DD4EF7">
        <w:rPr>
          <w:rFonts w:ascii="Times New Roman" w:eastAsia="Calibri" w:hAnsi="Times New Roman"/>
          <w:sz w:val="28"/>
          <w:szCs w:val="28"/>
        </w:rPr>
        <w:t>формирует и направляет заявителю электронное уведомление через</w:t>
      </w:r>
      <w:r w:rsidR="00B23EFE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D4EF7">
        <w:rPr>
          <w:rFonts w:ascii="Times New Roman" w:eastAsia="Calibri" w:hAnsi="Times New Roman"/>
          <w:sz w:val="28"/>
          <w:szCs w:val="28"/>
        </w:rPr>
        <w:t xml:space="preserve"> 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</w:t>
      </w:r>
      <w:r w:rsidRPr="00DD4EF7">
        <w:rPr>
          <w:rFonts w:ascii="Times New Roman" w:eastAsia="Calibri" w:hAnsi="Times New Roman"/>
          <w:sz w:val="28"/>
          <w:szCs w:val="28"/>
        </w:rPr>
        <w:lastRenderedPageBreak/>
        <w:t>технической возможности автоматического уведомления заявителя через</w:t>
      </w:r>
      <w:r w:rsidR="00B23EFE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D4EF7">
        <w:rPr>
          <w:rFonts w:ascii="Times New Roman" w:eastAsia="Calibri" w:hAnsi="Times New Roman"/>
          <w:sz w:val="28"/>
          <w:szCs w:val="28"/>
        </w:rPr>
        <w:t xml:space="preserve"> РПГУ.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3.</w:t>
      </w:r>
      <w:r w:rsidR="00E544F5" w:rsidRPr="00DD4EF7">
        <w:rPr>
          <w:rFonts w:ascii="Times New Roman" w:hAnsi="Times New Roman" w:cs="Times New Roman"/>
          <w:sz w:val="28"/>
          <w:szCs w:val="28"/>
        </w:rPr>
        <w:t>1.4.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Выдача (направление) документов по результатам предоставления муниципальной услуги.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Выдача (направление) документов по результатам предоставления муниципальной услуги в </w:t>
      </w:r>
      <w:r w:rsidR="00E544F5" w:rsidRPr="00DD4EF7">
        <w:rPr>
          <w:rFonts w:ascii="Times New Roman" w:hAnsi="Times New Roman" w:cs="Times New Roman"/>
          <w:sz w:val="28"/>
          <w:szCs w:val="28"/>
        </w:rPr>
        <w:t>уполномоченном органе.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выдачи документов является принятие решения о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об отказе в выдаче такого разрешения и поступление к специалисту, ответственному за прием-выдачу документов,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отказа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, обращение заявителя для получения документов.</w:t>
      </w:r>
    </w:p>
    <w:p w:rsidR="00C8099E" w:rsidRPr="00DD4EF7" w:rsidRDefault="00C8099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</w:t>
      </w:r>
      <w:r w:rsidR="006A2BD9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D4EF7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 заявитель предъявляет следующие документы: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C8099E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</w:t>
      </w:r>
      <w:r w:rsidR="00C8099E" w:rsidRPr="00DD4EF7">
        <w:rPr>
          <w:rFonts w:ascii="Times New Roman" w:hAnsi="Times New Roman" w:cs="Times New Roman"/>
          <w:sz w:val="28"/>
          <w:szCs w:val="28"/>
        </w:rPr>
        <w:t>;</w:t>
      </w:r>
    </w:p>
    <w:p w:rsidR="007D14F6" w:rsidRPr="00DD4EF7" w:rsidRDefault="00C8099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оригиналы документов, указанные в п.2.6.1</w:t>
      </w:r>
      <w:r w:rsidR="006A2BD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 направлении запроса и документов на предоставление услуги через</w:t>
      </w:r>
      <w:r w:rsidR="006A2BD9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C8099E" w:rsidRPr="00DD4EF7" w:rsidRDefault="00C8099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находит копию заявления о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документы, подлежащие выдаче заявителю (разрешение на </w:t>
      </w:r>
      <w:r w:rsidR="00F37E10" w:rsidRPr="00DD4EF7">
        <w:rPr>
          <w:rFonts w:ascii="Times New Roman" w:hAnsi="Times New Roman"/>
          <w:sz w:val="28"/>
          <w:szCs w:val="28"/>
        </w:rPr>
        <w:t xml:space="preserve">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);</w:t>
      </w:r>
    </w:p>
    <w:p w:rsidR="00C8099E" w:rsidRPr="00DD4EF7" w:rsidRDefault="00C8099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</w:t>
      </w:r>
      <w:r w:rsidR="006A2BD9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носителе);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знакомит заявителя с разрешением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отказом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;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выдает заявителю разрешение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;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вносит запись о выдаче заявителю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отказа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систему электронного документооборота</w:t>
      </w:r>
      <w:r w:rsidR="00C8099E" w:rsidRPr="00DD4EF7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004866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в журнал регистрации;</w:t>
      </w:r>
    </w:p>
    <w:p w:rsidR="00C8099E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отказывает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отказе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случа</w:t>
      </w:r>
      <w:r w:rsidR="00C8099E" w:rsidRPr="00DD4EF7">
        <w:rPr>
          <w:rFonts w:ascii="Times New Roman" w:hAnsi="Times New Roman" w:cs="Times New Roman"/>
          <w:sz w:val="28"/>
          <w:szCs w:val="28"/>
        </w:rPr>
        <w:t>ях:</w:t>
      </w:r>
    </w:p>
    <w:p w:rsidR="006A2BD9" w:rsidRDefault="00C8099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 выдачей документов обратилось лицо, не являющееся з</w:t>
      </w:r>
      <w:r w:rsidR="006A2BD9">
        <w:rPr>
          <w:rFonts w:ascii="Times New Roman" w:hAnsi="Times New Roman" w:cs="Times New Roman"/>
          <w:sz w:val="28"/>
          <w:szCs w:val="28"/>
        </w:rPr>
        <w:t xml:space="preserve">аявителем (его </w:t>
      </w:r>
      <w:r w:rsidR="006A2BD9">
        <w:rPr>
          <w:rFonts w:ascii="Times New Roman" w:hAnsi="Times New Roman" w:cs="Times New Roman"/>
          <w:sz w:val="28"/>
          <w:szCs w:val="28"/>
        </w:rPr>
        <w:lastRenderedPageBreak/>
        <w:t>представителем);</w:t>
      </w:r>
    </w:p>
    <w:p w:rsidR="00C8099E" w:rsidRPr="00DD4EF7" w:rsidRDefault="00C8099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обратившееся лицо отказалось предъявить документ, удостоверяющий его личность;</w:t>
      </w:r>
    </w:p>
    <w:p w:rsidR="00C8099E" w:rsidRPr="00DD4EF7" w:rsidRDefault="00C8099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оригиналы документов не совпадают с электронными образами документов при направлении запроса и документов на предоставление услуги через</w:t>
      </w:r>
      <w:r w:rsidR="006A2BD9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 и при указании в запросе о получении результата на бумажном носителе.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Если заявитель, не согласившись с разрешением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отказом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отказался проставить свою подпись в получении документов, разрешение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ему не выдается и специалист, ответственный за прием</w:t>
      </w:r>
      <w:r w:rsidR="00004866" w:rsidRPr="00DD4EF7">
        <w:rPr>
          <w:rFonts w:ascii="Times New Roman" w:hAnsi="Times New Roman" w:cs="Times New Roman"/>
          <w:sz w:val="28"/>
          <w:szCs w:val="28"/>
        </w:rPr>
        <w:t xml:space="preserve"> и </w:t>
      </w:r>
      <w:r w:rsidRPr="00DD4EF7">
        <w:rPr>
          <w:rFonts w:ascii="Times New Roman" w:hAnsi="Times New Roman" w:cs="Times New Roman"/>
          <w:sz w:val="28"/>
          <w:szCs w:val="28"/>
        </w:rPr>
        <w:t xml:space="preserve">выдачу документов, на копии заявления о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проставляет отметку об отказе в получении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отказа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путем внесения слов </w:t>
      </w:r>
      <w:r w:rsidR="00004866" w:rsidRPr="00DD4EF7">
        <w:rPr>
          <w:rFonts w:ascii="Times New Roman" w:hAnsi="Times New Roman" w:cs="Times New Roman"/>
          <w:sz w:val="28"/>
          <w:szCs w:val="28"/>
        </w:rPr>
        <w:t>«</w:t>
      </w:r>
      <w:r w:rsidRPr="00DD4EF7">
        <w:rPr>
          <w:rFonts w:ascii="Times New Roman" w:hAnsi="Times New Roman" w:cs="Times New Roman"/>
          <w:sz w:val="28"/>
          <w:szCs w:val="28"/>
        </w:rPr>
        <w:t>Получить документы отказался</w:t>
      </w:r>
      <w:r w:rsidR="00004866" w:rsidRPr="00DD4EF7">
        <w:rPr>
          <w:rFonts w:ascii="Times New Roman" w:hAnsi="Times New Roman" w:cs="Times New Roman"/>
          <w:sz w:val="28"/>
          <w:szCs w:val="28"/>
        </w:rPr>
        <w:t>»</w:t>
      </w:r>
      <w:r w:rsidRPr="00DD4EF7">
        <w:rPr>
          <w:rFonts w:ascii="Times New Roman" w:hAnsi="Times New Roman" w:cs="Times New Roman"/>
          <w:sz w:val="28"/>
          <w:szCs w:val="28"/>
        </w:rPr>
        <w:t>, заверяет своей подписью.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со дня обращения заявителя в </w:t>
      </w:r>
      <w:r w:rsidR="002A4564" w:rsidRPr="00DD4EF7">
        <w:rPr>
          <w:rFonts w:ascii="Times New Roman" w:hAnsi="Times New Roman" w:cs="Times New Roman"/>
          <w:sz w:val="28"/>
          <w:szCs w:val="28"/>
        </w:rPr>
        <w:t>уполномоченный орган и отказавшегося получить результат предоставления муниципальной услуги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поступлении не</w:t>
      </w:r>
      <w:r w:rsidR="002A4564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 xml:space="preserve">выданных документов из МФЦ заявителю направляется письменное сообщение (по адресу, указанному в заявлении о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) о том, что он в любое время (согласно указываемому в сообщении графику приема-выдачи документов) вправе обратиться за получением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отказа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="00F37E10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>о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8073D4" w:rsidRPr="00DD4EF7" w:rsidRDefault="008073D4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 подачи заявителем документов в электронном виде посредством РПГУ </w:t>
      </w:r>
      <w:r w:rsidRPr="00DD4EF7">
        <w:rPr>
          <w:rFonts w:ascii="Times New Roman" w:eastAsia="Calibri" w:hAnsi="Times New Roman"/>
          <w:sz w:val="28"/>
          <w:szCs w:val="28"/>
        </w:rPr>
        <w:t xml:space="preserve">(при наличии технической возможности) </w:t>
      </w:r>
      <w:r w:rsidRPr="00DD4EF7">
        <w:rPr>
          <w:rFonts w:ascii="Times New Roman" w:hAnsi="Times New Roman" w:cs="Times New Roman"/>
          <w:sz w:val="28"/>
          <w:szCs w:val="28"/>
        </w:rPr>
        <w:t xml:space="preserve">и указании в запросе о получении результата предоставления услуги в электронном виде, </w:t>
      </w:r>
      <w:r w:rsidRPr="00DD4EF7">
        <w:rPr>
          <w:rFonts w:ascii="Times New Roman" w:hAnsi="Times New Roman" w:cs="Times New Roman"/>
          <w:sz w:val="28"/>
          <w:szCs w:val="28"/>
        </w:rPr>
        <w:br/>
        <w:t>специалист, ответственный за прием и выдачу документов:</w:t>
      </w:r>
    </w:p>
    <w:p w:rsidR="008073D4" w:rsidRPr="00DD4EF7" w:rsidRDefault="008073D4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8073D4" w:rsidRPr="00DD4EF7" w:rsidRDefault="008073D4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8073D4" w:rsidRPr="00DD4EF7" w:rsidRDefault="008073D4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</w:t>
      </w:r>
      <w:r w:rsidR="006A2BD9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);</w:t>
      </w:r>
    </w:p>
    <w:p w:rsidR="008073D4" w:rsidRPr="00DD4EF7" w:rsidRDefault="008073D4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уведомляет заявителя о том, что результат предоставлении услуги будет направлен ему в личный кабинет на</w:t>
      </w:r>
      <w:r w:rsidR="006A2BD9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в форме электронного документа.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установлении расхождений документов, направленных в электронной форме, с оригиналами, результат предоставления услуги заявителю не выдается, о чем составляется акт.</w:t>
      </w:r>
    </w:p>
    <w:p w:rsidR="008073D4" w:rsidRPr="00DD4EF7" w:rsidRDefault="008073D4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случае, если заявителю отказано в предоставлении муниципальной услуги, отказ в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сканируется и направляется заявителю через</w:t>
      </w:r>
      <w:r w:rsidR="006A2BD9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либо направляется в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форме электронного документа, подписанного электронной подписью в личный кабинет заявителя на</w:t>
      </w:r>
      <w:r w:rsidR="006A2BD9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. Оригинал решения заявитель вправе забрать в уполномоченном органе.</w:t>
      </w:r>
    </w:p>
    <w:p w:rsidR="007A7819" w:rsidRPr="00DD4EF7" w:rsidRDefault="007A781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- </w:t>
      </w:r>
      <w:r w:rsidRPr="00DD4EF7">
        <w:rPr>
          <w:rFonts w:ascii="Times New Roman" w:hAnsi="Times New Roman"/>
          <w:sz w:val="28"/>
          <w:szCs w:val="28"/>
        </w:rPr>
        <w:t xml:space="preserve">не более 15 минут. </w:t>
      </w:r>
    </w:p>
    <w:p w:rsidR="007A7819" w:rsidRPr="00DD4EF7" w:rsidRDefault="00B1318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</w:t>
      </w:r>
      <w:r w:rsidR="007A7819" w:rsidRPr="00DD4EF7">
        <w:rPr>
          <w:rFonts w:ascii="Times New Roman" w:hAnsi="Times New Roman" w:cs="Times New Roman"/>
          <w:sz w:val="28"/>
          <w:szCs w:val="28"/>
        </w:rPr>
        <w:t xml:space="preserve"> результата предоставления муниц</w:t>
      </w:r>
      <w:r>
        <w:rPr>
          <w:rFonts w:ascii="Times New Roman" w:hAnsi="Times New Roman" w:cs="Times New Roman"/>
          <w:sz w:val="28"/>
          <w:szCs w:val="28"/>
        </w:rPr>
        <w:t>ипальной услуги возможна в день</w:t>
      </w:r>
      <w:r w:rsidR="007A7819" w:rsidRPr="00DD4EF7">
        <w:rPr>
          <w:rFonts w:ascii="Times New Roman" w:hAnsi="Times New Roman" w:cs="Times New Roman"/>
          <w:sz w:val="28"/>
          <w:szCs w:val="28"/>
        </w:rPr>
        <w:t xml:space="preserve"> принятия решения о выдаче разрешения на </w:t>
      </w:r>
      <w:r w:rsidR="007A7819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="007A7819" w:rsidRPr="00DD4EF7">
        <w:rPr>
          <w:rFonts w:ascii="Times New Roman" w:hAnsi="Times New Roman" w:cs="Times New Roman"/>
          <w:sz w:val="28"/>
          <w:szCs w:val="28"/>
        </w:rPr>
        <w:t xml:space="preserve"> либо об отказе в выдаче такого разрешения.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Критерий принятия решения: принятие решения о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об отказе в выдаче такого разрешения.</w:t>
      </w:r>
    </w:p>
    <w:p w:rsidR="007D14F6" w:rsidRPr="00DD4EF7" w:rsidRDefault="007D14F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выдача заявителю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отказа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710D4E" w:rsidRPr="00DD4EF7" w:rsidRDefault="00710D4E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направлении заявителю результата муниципальной услуги почтовым  отправлением делается соответствующая отметка в журнале регистрации.</w:t>
      </w:r>
    </w:p>
    <w:p w:rsidR="00F37E10" w:rsidRPr="00DD4EF7" w:rsidRDefault="008073D4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 уполномоченного органа и в журнале регистрации.</w:t>
      </w:r>
    </w:p>
    <w:p w:rsidR="00F37E10" w:rsidRPr="00DD4EF7" w:rsidRDefault="00F37E1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течение трех дней со дня выдачи разрешения на ввод объекта в эксплуатацию уполномоченный орган направляет копию такого разрешения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ввод в эксплуатацию объектов капитального строительства, указанных в пункте 5.1 статьи 6 ГрК РФ, или в орган исполнительной власти субъекта Российской Федерации,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строительства.</w:t>
      </w:r>
    </w:p>
    <w:p w:rsidR="007A00F7" w:rsidRPr="00DD4EF7" w:rsidRDefault="007A00F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3.</w:t>
      </w:r>
      <w:r w:rsidR="00386502" w:rsidRPr="00DD4EF7">
        <w:rPr>
          <w:rFonts w:ascii="Times New Roman" w:hAnsi="Times New Roman" w:cs="Times New Roman"/>
          <w:sz w:val="28"/>
          <w:szCs w:val="28"/>
        </w:rPr>
        <w:t>2</w:t>
      </w:r>
      <w:r w:rsidRPr="00DD4EF7">
        <w:rPr>
          <w:rFonts w:ascii="Times New Roman" w:hAnsi="Times New Roman" w:cs="Times New Roman"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D2E19" w:rsidRPr="00DD4EF7" w:rsidRDefault="00AD2E1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№ 3 </w:t>
      </w:r>
      <w:r w:rsidRPr="00DD4EF7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Pr="00DD4EF7">
        <w:rPr>
          <w:rFonts w:ascii="Times New Roman" w:hAnsi="Times New Roman" w:cs="Times New Roman"/>
          <w:sz w:val="28"/>
          <w:szCs w:val="28"/>
        </w:rPr>
        <w:t xml:space="preserve"> об исправлении ошибок и опечаток в документах, выданных</w:t>
      </w:r>
      <w:r w:rsidRPr="00DD4EF7">
        <w:rPr>
          <w:rFonts w:ascii="Times New Roman" w:hAnsi="Times New Roman" w:cs="Times New Roman"/>
          <w:sz w:val="28"/>
          <w:szCs w:val="28"/>
        </w:rPr>
        <w:br/>
        <w:t>в результате предоставления муниципальной услуги.</w:t>
      </w:r>
    </w:p>
    <w:p w:rsidR="00DD4EF7" w:rsidRPr="00CD565A" w:rsidRDefault="00DD4EF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DD4EF7" w:rsidRDefault="00DD4EF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</w:t>
      </w:r>
      <w:r w:rsidRPr="004759E7">
        <w:rPr>
          <w:rFonts w:ascii="Times New Roman" w:hAnsi="Times New Roman" w:cs="Times New Roman"/>
          <w:sz w:val="28"/>
          <w:szCs w:val="28"/>
        </w:rPr>
        <w:t>3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F6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даты</w:t>
      </w:r>
      <w:r w:rsidRPr="00EB6236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соответствующего заявления.</w:t>
      </w:r>
    </w:p>
    <w:p w:rsidR="00DD4EF7" w:rsidRDefault="00DD4EF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236">
        <w:rPr>
          <w:rFonts w:ascii="Times New Roman" w:hAnsi="Times New Roman" w:cs="Times New Roman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В случае выявления допущенных опечат</w:t>
      </w:r>
      <w:r>
        <w:rPr>
          <w:rFonts w:ascii="Times New Roman" w:hAnsi="Times New Roman" w:cs="Times New Roman"/>
          <w:sz w:val="28"/>
          <w:szCs w:val="28"/>
        </w:rPr>
        <w:t xml:space="preserve">ок и (или) ошибок в выданных в </w:t>
      </w:r>
      <w:r w:rsidRPr="00EB6236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документах должностное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лицо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Pr="00EB62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ответственное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исправление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замену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 xml:space="preserve">указанных документов в срок, не превышающий </w:t>
      </w:r>
      <w:r w:rsidRPr="002F5F6E">
        <w:rPr>
          <w:rFonts w:ascii="Times New Roman" w:hAnsi="Times New Roman" w:cs="Times New Roman"/>
          <w:sz w:val="28"/>
          <w:szCs w:val="28"/>
        </w:rPr>
        <w:t>5 дней с момента регистрации соответствующего заявления.</w:t>
      </w:r>
      <w:r w:rsidRPr="00EB6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EF7" w:rsidRPr="00C550B8" w:rsidRDefault="00DD4EF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236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отсутствия опечаток и (или) ошибок в документах, выданных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должностное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 xml:space="preserve">лицо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EB62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ответственное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услуги, письменно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DD4EF7" w:rsidRPr="00C550B8" w:rsidRDefault="00DD4EF7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>Заявление</w:t>
      </w:r>
      <w:r w:rsidRPr="00C550B8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C550B8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>, может быть представлено заявителем в электронной форме, в том числе через</w:t>
      </w:r>
      <w:r w:rsidR="006A2BD9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 </w:t>
      </w:r>
      <w:r w:rsidRPr="00C550B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DD4EF7" w:rsidRPr="00C550B8" w:rsidRDefault="00DD4EF7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>В случае подачи такого заявления через</w:t>
      </w:r>
      <w:r w:rsidR="006A2BD9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</w:t>
      </w:r>
      <w:r w:rsidR="006A2BD9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РПГУ.</w:t>
      </w:r>
    </w:p>
    <w:p w:rsidR="00DD4EF7" w:rsidRDefault="00DD4EF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AD2E19" w:rsidRPr="00DD4EF7" w:rsidRDefault="00AD2E19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3D06" w:rsidRPr="00DD4EF7" w:rsidRDefault="00067560" w:rsidP="000B244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4</w:t>
      </w:r>
      <w:r w:rsidR="00B73D06" w:rsidRPr="00DD4EF7">
        <w:rPr>
          <w:rFonts w:ascii="Times New Roman" w:hAnsi="Times New Roman" w:cs="Times New Roman"/>
          <w:sz w:val="28"/>
          <w:szCs w:val="28"/>
        </w:rPr>
        <w:t>. Формы контроля за предоставлением муниципальной услуги</w:t>
      </w:r>
    </w:p>
    <w:p w:rsidR="002E5070" w:rsidRPr="00DD4EF7" w:rsidRDefault="002E5070" w:rsidP="000B244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73D06" w:rsidRPr="00DD4EF7" w:rsidRDefault="0006756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4</w:t>
      </w:r>
      <w:r w:rsidR="00B73D06" w:rsidRPr="00DD4EF7">
        <w:rPr>
          <w:rFonts w:ascii="Times New Roman" w:hAnsi="Times New Roman" w:cs="Times New Roman"/>
          <w:sz w:val="28"/>
          <w:szCs w:val="28"/>
        </w:rPr>
        <w:t>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B73D06" w:rsidRPr="00DD4EF7" w:rsidRDefault="00B73D0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B73D06" w:rsidRPr="00DD4EF7" w:rsidRDefault="00B73D0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73D06" w:rsidRPr="00DD4EF7" w:rsidRDefault="0006756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4</w:t>
      </w:r>
      <w:r w:rsidR="00B73D06" w:rsidRPr="00DD4EF7">
        <w:rPr>
          <w:rFonts w:ascii="Times New Roman" w:hAnsi="Times New Roman" w:cs="Times New Roman"/>
          <w:sz w:val="28"/>
          <w:szCs w:val="28"/>
        </w:rPr>
        <w:t xml:space="preserve">.2. Порядок и периодичность осуществления </w:t>
      </w:r>
      <w:r w:rsidR="00637B44" w:rsidRPr="00DD4EF7">
        <w:rPr>
          <w:rFonts w:ascii="Times New Roman" w:hAnsi="Times New Roman" w:cs="Times New Roman"/>
          <w:sz w:val="28"/>
          <w:szCs w:val="28"/>
        </w:rPr>
        <w:t xml:space="preserve">плановых и внеплановых </w:t>
      </w:r>
      <w:r w:rsidR="00B73D06" w:rsidRPr="00DD4EF7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B73D06" w:rsidRPr="00DD4EF7" w:rsidRDefault="00B73D0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B73D06" w:rsidRPr="00DD4EF7" w:rsidRDefault="00B73D0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локальных актов администрации </w:t>
      </w:r>
      <w:r w:rsidR="002C276B" w:rsidRPr="00DD4EF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B73D06" w:rsidRPr="00DD4EF7" w:rsidRDefault="00B73D0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73D06" w:rsidRPr="00DD4EF7" w:rsidRDefault="00B73D0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B71DB8" w:rsidRPr="00DD4EF7" w:rsidRDefault="00B71DB8" w:rsidP="000B2441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DD4EF7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B73D06" w:rsidRPr="00DD4EF7" w:rsidRDefault="00B71DB8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067560" w:rsidRPr="00DD4EF7">
        <w:rPr>
          <w:rFonts w:ascii="Times New Roman" w:hAnsi="Times New Roman" w:cs="Times New Roman"/>
          <w:sz w:val="28"/>
          <w:szCs w:val="28"/>
        </w:rPr>
        <w:t>4</w:t>
      </w:r>
      <w:r w:rsidR="00B73D06" w:rsidRPr="00DD4EF7">
        <w:rPr>
          <w:rFonts w:ascii="Times New Roman" w:hAnsi="Times New Roman" w:cs="Times New Roman"/>
          <w:sz w:val="28"/>
          <w:szCs w:val="28"/>
        </w:rPr>
        <w:t xml:space="preserve">.3. Ответственность муниципальных служащих администрации </w:t>
      </w:r>
      <w:r w:rsidR="002C276B" w:rsidRPr="00DD4EF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73D06" w:rsidRPr="00DD4EF7">
        <w:rPr>
          <w:rFonts w:ascii="Times New Roman" w:hAnsi="Times New Roman" w:cs="Times New Roman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73D06" w:rsidRPr="00DD4EF7" w:rsidRDefault="00B73D0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73D06" w:rsidRPr="00DD4EF7" w:rsidRDefault="00B73D0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B73D06" w:rsidRPr="00DD4EF7" w:rsidRDefault="00B73D0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B73D06" w:rsidRPr="00DD4EF7" w:rsidRDefault="00B73D0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B73D06" w:rsidRPr="00DD4EF7" w:rsidRDefault="00B73D0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B73D06" w:rsidRPr="00DD4EF7" w:rsidRDefault="00B73D06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4E1057" w:rsidRPr="00DD4EF7" w:rsidRDefault="0006756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4</w:t>
      </w:r>
      <w:r w:rsidR="004E1057" w:rsidRPr="00DD4EF7">
        <w:rPr>
          <w:rFonts w:ascii="Times New Roman" w:hAnsi="Times New Roman" w:cs="Times New Roman"/>
          <w:sz w:val="28"/>
          <w:szCs w:val="28"/>
        </w:rPr>
        <w:t>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административного регламента со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 xml:space="preserve">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 w:rsidR="002C276B" w:rsidRPr="00DD4EF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D4EF7">
        <w:rPr>
          <w:rFonts w:ascii="Times New Roman" w:hAnsi="Times New Roman" w:cs="Times New Roman"/>
          <w:sz w:val="28"/>
          <w:szCs w:val="28"/>
        </w:rPr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1057" w:rsidRPr="00DD4EF7" w:rsidRDefault="00067560" w:rsidP="000B244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решений</w:t>
      </w:r>
    </w:p>
    <w:p w:rsidR="004E1057" w:rsidRPr="00DD4EF7" w:rsidRDefault="004E1057" w:rsidP="000B24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4E1057" w:rsidRPr="00DD4EF7" w:rsidRDefault="004E1057" w:rsidP="000B24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4E1057" w:rsidRPr="00DD4EF7" w:rsidRDefault="004E1057" w:rsidP="000B24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4E1057" w:rsidRPr="00DD4EF7" w:rsidRDefault="004E1057" w:rsidP="000B24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1057" w:rsidRPr="00DD4EF7" w:rsidRDefault="0006756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 xml:space="preserve">.1. Информация для заявителя о его праве подать жалобу на решение и (или) действие (бездействие) администрации </w:t>
      </w:r>
      <w:r w:rsidR="002C276B" w:rsidRPr="00DD4EF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E1057" w:rsidRPr="00DD4EF7">
        <w:rPr>
          <w:rFonts w:ascii="Times New Roman" w:hAnsi="Times New Roman" w:cs="Times New Roman"/>
          <w:sz w:val="28"/>
          <w:szCs w:val="28"/>
        </w:rPr>
        <w:t xml:space="preserve"> и (или) ее должностных лиц, муниципальных служащих при предоставлении муниципальной услуги (далее - жалоба).</w:t>
      </w:r>
    </w:p>
    <w:p w:rsidR="004E105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Заявители имеют право подать жалобу на решение и (или) действие (бездействие) администрации </w:t>
      </w:r>
      <w:r w:rsidR="002C276B" w:rsidRPr="00DD4EF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(или) ее должностных лиц, муниципальных служащих при предоставлении муниципальной услуги.</w:t>
      </w:r>
    </w:p>
    <w:p w:rsidR="00FD5B9A" w:rsidRPr="00513A8A" w:rsidRDefault="00FD5B9A" w:rsidP="000B244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 w:rsidR="006A2BD9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РПГУ. </w:t>
      </w:r>
    </w:p>
    <w:p w:rsidR="004E1057" w:rsidRPr="00DD4EF7" w:rsidRDefault="0006756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.2. Предмет жалобы.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Предметом жалобы являются решения и действия (бездействие) </w:t>
      </w:r>
      <w:r w:rsidR="006A2BD9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2C276B" w:rsidRPr="00DD4EF7">
        <w:rPr>
          <w:rFonts w:ascii="Times New Roman" w:hAnsi="Times New Roman" w:cs="Times New Roman"/>
          <w:sz w:val="28"/>
          <w:szCs w:val="28"/>
        </w:rPr>
        <w:t xml:space="preserve"> (уполномоченного органа)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6A2BD9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Pr="0037047A">
        <w:rPr>
          <w:rFonts w:ascii="Times New Roman" w:hAnsi="Times New Roman" w:cs="Times New Roman"/>
          <w:sz w:val="28"/>
          <w:szCs w:val="28"/>
        </w:rPr>
        <w:t>либо муниципального служащего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Заявитель может обратиться с жалобой</w:t>
      </w:r>
      <w:r w:rsidR="002C276B" w:rsidRPr="00DD4EF7">
        <w:rPr>
          <w:rFonts w:ascii="Times New Roman" w:hAnsi="Times New Roman" w:cs="Times New Roman"/>
          <w:sz w:val="28"/>
          <w:szCs w:val="28"/>
        </w:rPr>
        <w:t>,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5D2C3F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DD4EF7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F2768A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DD4EF7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услуги, у заявителя;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F2768A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DD4EF7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муниципальной услуги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 xml:space="preserve">платы, не предусмотренной нормативными правовыми актами Российской Федерации, нормативными правовыми актами </w:t>
      </w:r>
      <w:r w:rsidR="00F2768A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DD4EF7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F2768A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DD4EF7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Pr="001F3A07">
        <w:rPr>
          <w:rFonts w:ascii="Times New Roman" w:hAnsi="Times New Roman" w:cs="Times New Roman"/>
          <w:sz w:val="28"/>
          <w:szCs w:val="28"/>
        </w:rPr>
        <w:t>пунктом 4 части 1 статьи 7</w:t>
      </w:r>
      <w:r w:rsidRPr="00DD4EF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2C276B" w:rsidRPr="00DD4EF7">
        <w:rPr>
          <w:rFonts w:ascii="Times New Roman" w:hAnsi="Times New Roman" w:cs="Times New Roman"/>
          <w:sz w:val="28"/>
          <w:szCs w:val="28"/>
        </w:rPr>
        <w:t>№</w:t>
      </w:r>
      <w:r w:rsidR="001F3A07">
        <w:rPr>
          <w:rFonts w:ascii="Times New Roman" w:hAnsi="Times New Roman" w:cs="Times New Roman"/>
          <w:sz w:val="28"/>
          <w:szCs w:val="28"/>
        </w:rPr>
        <w:t xml:space="preserve"> 210-ФЗ.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</w:t>
      </w:r>
      <w:r w:rsidR="00AB6BCA">
        <w:rPr>
          <w:rFonts w:ascii="Times New Roman" w:hAnsi="Times New Roman" w:cs="Times New Roman"/>
          <w:sz w:val="28"/>
          <w:szCs w:val="28"/>
        </w:rPr>
        <w:t>предусмотренном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AB6BCA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AB6BCA">
        <w:rPr>
          <w:rFonts w:ascii="Times New Roman" w:hAnsi="Times New Roman" w:cs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</w:t>
      </w:r>
      <w:r w:rsidR="00AB6BCA">
        <w:rPr>
          <w:rFonts w:ascii="Times New Roman" w:hAnsi="Times New Roman" w:cs="Times New Roman"/>
          <w:sz w:val="28"/>
          <w:szCs w:val="28"/>
        </w:rPr>
        <w:br/>
      </w:r>
      <w:r w:rsidR="002C276B" w:rsidRPr="00DD4EF7">
        <w:rPr>
          <w:rFonts w:ascii="Times New Roman" w:hAnsi="Times New Roman" w:cs="Times New Roman"/>
          <w:sz w:val="28"/>
          <w:szCs w:val="28"/>
        </w:rPr>
        <w:t>№</w:t>
      </w:r>
      <w:r w:rsidRPr="00DD4EF7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E1057" w:rsidRPr="00DD4EF7" w:rsidRDefault="0006756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 xml:space="preserve">Жалоба на решение, действие (бездействие) должностных лиц </w:t>
      </w:r>
      <w:r w:rsidR="005E775F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может быть подана в </w:t>
      </w:r>
      <w:r w:rsidR="00345B0F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ответственного специалиста - муниципального служащего подается </w:t>
      </w:r>
      <w:r w:rsidR="00B63856">
        <w:rPr>
          <w:rFonts w:ascii="Times New Roman" w:hAnsi="Times New Roman" w:cs="Times New Roman"/>
          <w:sz w:val="28"/>
          <w:szCs w:val="28"/>
        </w:rPr>
        <w:t>начальнику отдела архитектуры, строительства, ЖКХ администрации Озинского муниципального района</w:t>
      </w:r>
      <w:r w:rsidR="005E775F" w:rsidRPr="00DD4EF7">
        <w:rPr>
          <w:rFonts w:ascii="Times New Roman" w:hAnsi="Times New Roman" w:cs="Times New Roman"/>
          <w:sz w:val="28"/>
          <w:szCs w:val="28"/>
        </w:rPr>
        <w:t>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начальника </w:t>
      </w:r>
      <w:r w:rsidR="00B63856">
        <w:rPr>
          <w:rFonts w:ascii="Times New Roman" w:hAnsi="Times New Roman" w:cs="Times New Roman"/>
          <w:sz w:val="28"/>
          <w:szCs w:val="28"/>
        </w:rPr>
        <w:t>отдела архитектуры, строительства, ЖКХ администрации Озинского муниципального района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подается </w:t>
      </w:r>
      <w:r w:rsidR="00F2768A">
        <w:rPr>
          <w:rFonts w:ascii="Times New Roman" w:hAnsi="Times New Roman" w:cs="Times New Roman"/>
          <w:sz w:val="28"/>
          <w:szCs w:val="28"/>
        </w:rPr>
        <w:t xml:space="preserve">первому </w:t>
      </w:r>
      <w:r w:rsidRPr="00DD4EF7">
        <w:rPr>
          <w:rFonts w:ascii="Times New Roman" w:hAnsi="Times New Roman" w:cs="Times New Roman"/>
          <w:sz w:val="28"/>
          <w:szCs w:val="28"/>
        </w:rPr>
        <w:t xml:space="preserve">заместителю </w:t>
      </w:r>
      <w:r w:rsidR="005E775F" w:rsidRPr="00DD4EF7">
        <w:rPr>
          <w:rFonts w:ascii="Times New Roman" w:hAnsi="Times New Roman" w:cs="Times New Roman"/>
          <w:sz w:val="28"/>
          <w:szCs w:val="28"/>
        </w:rPr>
        <w:t>главы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F2768A">
        <w:rPr>
          <w:rFonts w:ascii="Times New Roman" w:hAnsi="Times New Roman" w:cs="Times New Roman"/>
          <w:sz w:val="28"/>
          <w:szCs w:val="28"/>
        </w:rPr>
        <w:t xml:space="preserve"> администрации Озинского </w:t>
      </w:r>
      <w:r w:rsidR="005E775F" w:rsidRPr="00DD4EF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2768A">
        <w:rPr>
          <w:rFonts w:ascii="Times New Roman" w:hAnsi="Times New Roman" w:cs="Times New Roman"/>
          <w:sz w:val="28"/>
          <w:szCs w:val="28"/>
        </w:rPr>
        <w:t>района</w:t>
      </w:r>
      <w:r w:rsidR="00AB6BCA">
        <w:rPr>
          <w:rFonts w:ascii="Times New Roman" w:hAnsi="Times New Roman" w:cs="Times New Roman"/>
          <w:sz w:val="28"/>
          <w:szCs w:val="28"/>
        </w:rPr>
        <w:t xml:space="preserve"> </w:t>
      </w:r>
      <w:r w:rsidR="00F2768A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="005E775F" w:rsidRPr="00DD4EF7">
        <w:rPr>
          <w:rFonts w:ascii="Times New Roman" w:hAnsi="Times New Roman" w:cs="Times New Roman"/>
          <w:sz w:val="28"/>
          <w:szCs w:val="28"/>
        </w:rPr>
        <w:t>, курирующего сферу градостроительства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</w:t>
      </w:r>
      <w:r w:rsidR="00F2768A">
        <w:rPr>
          <w:rFonts w:ascii="Times New Roman" w:hAnsi="Times New Roman" w:cs="Times New Roman"/>
          <w:sz w:val="28"/>
          <w:szCs w:val="28"/>
        </w:rPr>
        <w:t xml:space="preserve"> первого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 w:rsidR="005E775F" w:rsidRPr="00DD4EF7">
        <w:rPr>
          <w:rFonts w:ascii="Times New Roman" w:hAnsi="Times New Roman" w:cs="Times New Roman"/>
          <w:sz w:val="28"/>
          <w:szCs w:val="28"/>
        </w:rPr>
        <w:t>главы</w:t>
      </w:r>
      <w:r w:rsidR="00F2768A">
        <w:rPr>
          <w:rFonts w:ascii="Times New Roman" w:hAnsi="Times New Roman" w:cs="Times New Roman"/>
          <w:sz w:val="28"/>
          <w:szCs w:val="28"/>
        </w:rPr>
        <w:t xml:space="preserve"> Озинского</w:t>
      </w:r>
      <w:r w:rsidR="005E775F" w:rsidRPr="00DD4EF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2768A">
        <w:rPr>
          <w:rFonts w:ascii="Times New Roman" w:hAnsi="Times New Roman" w:cs="Times New Roman"/>
          <w:sz w:val="28"/>
          <w:szCs w:val="28"/>
        </w:rPr>
        <w:t>района Саратовской области</w:t>
      </w:r>
      <w:r w:rsidR="005E775F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>подается Главе</w:t>
      </w:r>
      <w:r w:rsidR="00F2768A">
        <w:rPr>
          <w:rFonts w:ascii="Times New Roman" w:hAnsi="Times New Roman" w:cs="Times New Roman"/>
          <w:sz w:val="28"/>
          <w:szCs w:val="28"/>
        </w:rPr>
        <w:t xml:space="preserve"> Озинского </w:t>
      </w:r>
      <w:r w:rsidR="005E775F" w:rsidRPr="00DD4EF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2768A">
        <w:rPr>
          <w:rFonts w:ascii="Times New Roman" w:hAnsi="Times New Roman" w:cs="Times New Roman"/>
          <w:sz w:val="28"/>
          <w:szCs w:val="28"/>
        </w:rPr>
        <w:t>района</w:t>
      </w:r>
      <w:r w:rsidR="00AB6BCA">
        <w:rPr>
          <w:rFonts w:ascii="Times New Roman" w:hAnsi="Times New Roman" w:cs="Times New Roman"/>
          <w:sz w:val="28"/>
          <w:szCs w:val="28"/>
        </w:rPr>
        <w:t xml:space="preserve"> </w:t>
      </w:r>
      <w:r w:rsidR="00F2768A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4E1057" w:rsidRPr="00DD4EF7" w:rsidRDefault="0006756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.4. Порядок подачи и рассмотрения жалобы.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  <w:r w:rsidR="008B4345" w:rsidRPr="00DD4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</w:t>
      </w:r>
      <w:r w:rsidR="00345B0F">
        <w:rPr>
          <w:rFonts w:ascii="Times New Roman" w:hAnsi="Times New Roman" w:cs="Times New Roman"/>
          <w:sz w:val="28"/>
          <w:szCs w:val="28"/>
        </w:rPr>
        <w:t>МФЦ</w:t>
      </w:r>
      <w:r w:rsidRPr="00DD4EF7">
        <w:rPr>
          <w:rFonts w:ascii="Times New Roman" w:hAnsi="Times New Roman" w:cs="Times New Roman"/>
          <w:sz w:val="28"/>
          <w:szCs w:val="28"/>
        </w:rPr>
        <w:t xml:space="preserve">, с использованием информационно-телекоммуникационной сети </w:t>
      </w:r>
      <w:r w:rsidR="00090518" w:rsidRPr="00DD4EF7">
        <w:rPr>
          <w:rFonts w:ascii="Times New Roman" w:hAnsi="Times New Roman" w:cs="Times New Roman"/>
          <w:sz w:val="28"/>
          <w:szCs w:val="28"/>
        </w:rPr>
        <w:t>«</w:t>
      </w:r>
      <w:r w:rsidRPr="00DD4EF7">
        <w:rPr>
          <w:rFonts w:ascii="Times New Roman" w:hAnsi="Times New Roman" w:cs="Times New Roman"/>
          <w:sz w:val="28"/>
          <w:szCs w:val="28"/>
        </w:rPr>
        <w:t>Интернет</w:t>
      </w:r>
      <w:r w:rsidR="00090518" w:rsidRPr="00DD4EF7">
        <w:rPr>
          <w:rFonts w:ascii="Times New Roman" w:hAnsi="Times New Roman" w:cs="Times New Roman"/>
          <w:sz w:val="28"/>
          <w:szCs w:val="28"/>
        </w:rPr>
        <w:t>»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официального сайта органа, предоставляющего муниципальную услугу, </w:t>
      </w:r>
      <w:r w:rsidR="00345B0F">
        <w:rPr>
          <w:rFonts w:ascii="Times New Roman" w:hAnsi="Times New Roman" w:cs="Times New Roman"/>
          <w:sz w:val="28"/>
          <w:szCs w:val="28"/>
        </w:rPr>
        <w:t>ЕПГУ, РПГУ</w:t>
      </w:r>
      <w:r w:rsidR="00F37BA4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случае, если жалоба подана заявителем в орган (должностному лицу), в компетенцию которого не входит принятие решения по жалобе, в течение трех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E1057" w:rsidRPr="00DD4EF7" w:rsidRDefault="0006756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.5. Сроки рассмотрения жалобы.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E1057" w:rsidRPr="00DD4EF7" w:rsidRDefault="0006756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 xml:space="preserve">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</w:t>
      </w:r>
      <w:r w:rsidR="00F2768A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="004E1057" w:rsidRPr="00DD4EF7">
        <w:rPr>
          <w:rFonts w:ascii="Times New Roman" w:hAnsi="Times New Roman" w:cs="Times New Roman"/>
          <w:sz w:val="28"/>
          <w:szCs w:val="28"/>
        </w:rPr>
        <w:t>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рассмотрения жалобы законодательством Российской Федерации и законодательством </w:t>
      </w:r>
      <w:r w:rsidR="00F2768A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DD4EF7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4E1057" w:rsidRPr="00DD4EF7" w:rsidRDefault="0006756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.7. Результат рассмотрения жалобы.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удовлетворить жалобу;</w:t>
      </w:r>
    </w:p>
    <w:p w:rsidR="004E105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:rsidR="00E70E3A" w:rsidRPr="004D60C8" w:rsidRDefault="00E70E3A" w:rsidP="000B2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70E3A" w:rsidRPr="004D60C8" w:rsidRDefault="00E70E3A" w:rsidP="000B2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          В случае признания жалобы</w:t>
      </w:r>
      <w:r>
        <w:rPr>
          <w:rFonts w:ascii="Times New Roman" w:hAnsi="Times New Roman"/>
          <w:sz w:val="28"/>
          <w:szCs w:val="28"/>
        </w:rPr>
        <w:t>,</w:t>
      </w:r>
      <w:r w:rsidRPr="004D60C8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70E3A" w:rsidRPr="00DD4EF7" w:rsidRDefault="00E70E3A" w:rsidP="000B24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 xml:space="preserve">          В случае установления в ходе или по результатам рассмотрения жалобы признаков состава административного правонарушения или преступления специалист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4D60C8">
        <w:rPr>
          <w:rFonts w:ascii="Times New Roman" w:hAnsi="Times New Roman"/>
          <w:sz w:val="28"/>
          <w:szCs w:val="28"/>
        </w:rPr>
        <w:t>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жалоба признана необоснованной;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подача жалобы лицом, полномочия которого не подтверждены в порядке,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установленном законодательством Российской Федерации;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E1057" w:rsidRPr="00DD4EF7" w:rsidRDefault="0006756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.8. Порядок информирования заявителя о результатах рассмотрения жалобы.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E1057" w:rsidRPr="00DD4EF7" w:rsidRDefault="0006756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.9. Порядок обжалования решения по жалобе.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E1057" w:rsidRPr="00DD4EF7" w:rsidRDefault="0006756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.10. Право заявителя на получение информации и документов, необходимых для обоснования и рассмотрения жалобы.</w:t>
      </w:r>
    </w:p>
    <w:p w:rsidR="004E1057" w:rsidRPr="00DD4EF7" w:rsidRDefault="004E1057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E1057" w:rsidRPr="00DD4EF7" w:rsidRDefault="00067560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.11. Способы информирования заявителей о порядке подачи и рассмотрения жалобы.</w:t>
      </w:r>
    </w:p>
    <w:p w:rsidR="001E068F" w:rsidRDefault="004E1057" w:rsidP="001E0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порядке подачи и рассмотрения жалобы размещается на официальном сайте администрации </w:t>
      </w:r>
      <w:r w:rsidR="00090518" w:rsidRPr="00DD4EF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090518" w:rsidRPr="00DD4EF7">
        <w:rPr>
          <w:rFonts w:ascii="Times New Roman" w:hAnsi="Times New Roman" w:cs="Times New Roman"/>
          <w:sz w:val="28"/>
          <w:szCs w:val="28"/>
        </w:rPr>
        <w:t>«</w:t>
      </w:r>
      <w:r w:rsidRPr="00DD4EF7">
        <w:rPr>
          <w:rFonts w:ascii="Times New Roman" w:hAnsi="Times New Roman" w:cs="Times New Roman"/>
          <w:sz w:val="28"/>
          <w:szCs w:val="28"/>
        </w:rPr>
        <w:t>Интернет</w:t>
      </w:r>
      <w:r w:rsidR="00090518" w:rsidRPr="00DD4EF7">
        <w:rPr>
          <w:rFonts w:ascii="Times New Roman" w:hAnsi="Times New Roman" w:cs="Times New Roman"/>
          <w:sz w:val="28"/>
          <w:szCs w:val="28"/>
        </w:rPr>
        <w:t>»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на сайте уполномоченного органа в информационно-телекоммуникационной сети </w:t>
      </w:r>
      <w:r w:rsidR="00090518" w:rsidRPr="00DD4EF7">
        <w:rPr>
          <w:rFonts w:ascii="Times New Roman" w:hAnsi="Times New Roman" w:cs="Times New Roman"/>
          <w:sz w:val="28"/>
          <w:szCs w:val="28"/>
        </w:rPr>
        <w:t>«</w:t>
      </w:r>
      <w:r w:rsidRPr="00DD4EF7">
        <w:rPr>
          <w:rFonts w:ascii="Times New Roman" w:hAnsi="Times New Roman" w:cs="Times New Roman"/>
          <w:sz w:val="28"/>
          <w:szCs w:val="28"/>
        </w:rPr>
        <w:t>Интернет</w:t>
      </w:r>
      <w:r w:rsidR="00090518" w:rsidRPr="00DD4EF7">
        <w:rPr>
          <w:rFonts w:ascii="Times New Roman" w:hAnsi="Times New Roman" w:cs="Times New Roman"/>
          <w:sz w:val="28"/>
          <w:szCs w:val="28"/>
        </w:rPr>
        <w:t>» (при наличии)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, </w:t>
      </w:r>
      <w:r w:rsidR="008B6C2E">
        <w:rPr>
          <w:rFonts w:ascii="Times New Roman" w:hAnsi="Times New Roman" w:cs="Times New Roman"/>
          <w:sz w:val="28"/>
          <w:szCs w:val="28"/>
        </w:rPr>
        <w:t>ЕПГУ, РПГУ</w:t>
      </w:r>
      <w:r w:rsidRPr="00DD4EF7">
        <w:rPr>
          <w:rFonts w:ascii="Times New Roman" w:hAnsi="Times New Roman" w:cs="Times New Roman"/>
          <w:sz w:val="28"/>
          <w:szCs w:val="28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3B4FBF" w:rsidRDefault="00F10E1A" w:rsidP="001E068F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5.12. </w:t>
      </w:r>
      <w:r w:rsidR="001E068F" w:rsidRPr="001E068F">
        <w:rPr>
          <w:rFonts w:ascii="Times New Roman" w:eastAsia="Calibri" w:hAnsi="Times New Roman"/>
          <w:sz w:val="28"/>
          <w:szCs w:val="28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 № 210-ФЗ,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1.1. статьи 16 Федерального закона от 27.07.2010 № 210-ФЗ, и их работников, а также многофункциональных центров предоставления государственных и муниципальных услуг и их работников» и постановлением Правительства Саратовской области от 19.04.2018 г. №208-П "Об особенностях подачи и рассмотрения жалоб на решения и действия (бездействие) органов исполнительной власти Саратовской области и их должностных лиц, государственных гражданских служащих органов исполнительной власти Саратовской области, а также жалоб на решения и действия (бездействие) многофункционального центра предоставления государственных и муниципальных услуг, его работников"</w:t>
      </w:r>
    </w:p>
    <w:p w:rsidR="001E068F" w:rsidRPr="00DD4EF7" w:rsidRDefault="001E068F" w:rsidP="001E068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EC57C2" w:rsidRDefault="00067560" w:rsidP="000B244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6</w:t>
      </w:r>
      <w:r w:rsidR="00EC57C2" w:rsidRPr="00DD4EF7">
        <w:rPr>
          <w:rFonts w:ascii="Times New Roman" w:hAnsi="Times New Roman"/>
          <w:b/>
          <w:sz w:val="28"/>
          <w:szCs w:val="28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1E068F" w:rsidRPr="00DD4EF7" w:rsidRDefault="001E068F" w:rsidP="000B244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31669" w:rsidRPr="00DD4EF7" w:rsidRDefault="00067560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6</w:t>
      </w:r>
      <w:r w:rsidR="00712F3A" w:rsidRPr="00DD4EF7">
        <w:rPr>
          <w:rFonts w:ascii="Times New Roman" w:hAnsi="Times New Roman"/>
          <w:sz w:val="28"/>
          <w:szCs w:val="28"/>
        </w:rPr>
        <w:t xml:space="preserve">.1. </w:t>
      </w:r>
      <w:r w:rsidR="00B31669" w:rsidRPr="00DD4EF7">
        <w:rPr>
          <w:rFonts w:ascii="Times New Roman" w:eastAsia="Calibri" w:hAnsi="Times New Roman"/>
          <w:sz w:val="28"/>
          <w:szCs w:val="28"/>
        </w:rPr>
        <w:t xml:space="preserve">Предоставление муниципальной услуги в МФЦ осуществляется при наличии </w:t>
      </w:r>
      <w:r w:rsidR="00B31669" w:rsidRPr="00DD4EF7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B31669" w:rsidRPr="00DD4EF7" w:rsidRDefault="00B31669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B31669" w:rsidRPr="00DD4EF7" w:rsidRDefault="00B31669" w:rsidP="000B2441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6.3. </w:t>
      </w:r>
      <w:r w:rsidRPr="00DD4EF7">
        <w:rPr>
          <w:rFonts w:ascii="Times New Roman" w:eastAsia="Calibri" w:hAnsi="Times New Roman"/>
          <w:sz w:val="28"/>
          <w:szCs w:val="28"/>
        </w:rPr>
        <w:t xml:space="preserve">Информация по вопросам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услуги,</w:t>
      </w:r>
    </w:p>
    <w:p w:rsidR="00B31669" w:rsidRPr="00DD4EF7" w:rsidRDefault="00B31669" w:rsidP="000B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сведений о ходе предоставления </w:t>
      </w:r>
      <w:r w:rsidR="00CC774A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услуги, иным вопросам, связанным с предоставлением </w:t>
      </w:r>
      <w:r w:rsidR="005647FC"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услуги, а также консультирование заявителей о порядке предоставления </w:t>
      </w:r>
      <w:r w:rsidR="005647FC" w:rsidRPr="00DD4EF7">
        <w:rPr>
          <w:rFonts w:ascii="Times New Roman" w:hAnsi="Times New Roman"/>
          <w:sz w:val="28"/>
          <w:szCs w:val="28"/>
        </w:rPr>
        <w:t xml:space="preserve">муниципальной </w:t>
      </w:r>
      <w:r w:rsidRPr="00DD4EF7">
        <w:rPr>
          <w:rFonts w:ascii="Times New Roman" w:hAnsi="Times New Roman"/>
          <w:sz w:val="28"/>
          <w:szCs w:val="28"/>
        </w:rPr>
        <w:t xml:space="preserve">услуги в МФЦ предоставляется сотрудником МФЦ при непосредственном обращении </w:t>
      </w:r>
      <w:r w:rsidRPr="00DD4EF7">
        <w:rPr>
          <w:rFonts w:ascii="Times New Roman" w:hAnsi="Times New Roman"/>
          <w:sz w:val="28"/>
          <w:szCs w:val="28"/>
        </w:rPr>
        <w:lastRenderedPageBreak/>
        <w:t>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B31669" w:rsidRPr="00DD4EF7" w:rsidRDefault="00B31669" w:rsidP="000B24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Информирование о порядке предоставления </w:t>
      </w:r>
      <w:r w:rsidR="005647FC"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  </w:t>
      </w:r>
      <w:r w:rsidRPr="00DD4EF7">
        <w:rPr>
          <w:rFonts w:ascii="Times New Roman" w:eastAsia="Calibri" w:hAnsi="Times New Roman"/>
          <w:sz w:val="28"/>
          <w:szCs w:val="28"/>
        </w:rPr>
        <w:t>осуществляется в соответствии с графиком работы МФЦ.</w:t>
      </w:r>
    </w:p>
    <w:p w:rsidR="005647FC" w:rsidRPr="00DD4EF7" w:rsidRDefault="00B31669" w:rsidP="000B24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6.4. При личном обращении заявителя в МФЦ сотрудник</w:t>
      </w:r>
      <w:r w:rsidR="00712F3A" w:rsidRPr="00DD4EF7">
        <w:rPr>
          <w:rFonts w:ascii="Times New Roman" w:hAnsi="Times New Roman"/>
          <w:sz w:val="28"/>
          <w:szCs w:val="28"/>
        </w:rPr>
        <w:t>, ответственный за прием документов</w:t>
      </w:r>
      <w:r w:rsidR="005647FC" w:rsidRPr="00DD4EF7">
        <w:rPr>
          <w:rFonts w:ascii="Times New Roman" w:hAnsi="Times New Roman"/>
          <w:sz w:val="28"/>
          <w:szCs w:val="28"/>
        </w:rPr>
        <w:t>:</w:t>
      </w:r>
    </w:p>
    <w:p w:rsidR="005647FC" w:rsidRPr="00DD4EF7" w:rsidRDefault="005647FC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712F3A" w:rsidRPr="00DD4EF7" w:rsidRDefault="00712F3A" w:rsidP="000B24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проверяет представленн</w:t>
      </w:r>
      <w:r w:rsidR="00145C20" w:rsidRPr="00DD4EF7">
        <w:rPr>
          <w:rFonts w:ascii="Times New Roman" w:hAnsi="Times New Roman"/>
          <w:sz w:val="28"/>
          <w:szCs w:val="28"/>
        </w:rPr>
        <w:t>ое</w:t>
      </w:r>
      <w:r w:rsidRPr="00DD4EF7">
        <w:rPr>
          <w:rFonts w:ascii="Times New Roman" w:hAnsi="Times New Roman"/>
          <w:sz w:val="28"/>
          <w:szCs w:val="28"/>
        </w:rPr>
        <w:t xml:space="preserve"> за</w:t>
      </w:r>
      <w:r w:rsidR="00145C20" w:rsidRPr="00DD4EF7">
        <w:rPr>
          <w:rFonts w:ascii="Times New Roman" w:hAnsi="Times New Roman"/>
          <w:sz w:val="28"/>
          <w:szCs w:val="28"/>
        </w:rPr>
        <w:t xml:space="preserve">явление </w:t>
      </w:r>
      <w:r w:rsidR="00AB2BFC">
        <w:rPr>
          <w:rFonts w:ascii="Times New Roman" w:hAnsi="Times New Roman"/>
          <w:sz w:val="28"/>
          <w:szCs w:val="28"/>
        </w:rPr>
        <w:t xml:space="preserve">по форме согласно приложению №1 </w:t>
      </w:r>
      <w:r w:rsidR="00145C20" w:rsidRPr="00DD4EF7">
        <w:rPr>
          <w:rFonts w:ascii="Times New Roman" w:hAnsi="Times New Roman"/>
          <w:sz w:val="28"/>
          <w:szCs w:val="28"/>
        </w:rPr>
        <w:t xml:space="preserve">к настоящему административному регламенту </w:t>
      </w:r>
      <w:r w:rsidRPr="00DD4EF7">
        <w:rPr>
          <w:rFonts w:ascii="Times New Roman" w:hAnsi="Times New Roman"/>
          <w:sz w:val="28"/>
          <w:szCs w:val="28"/>
        </w:rPr>
        <w:t>о предоставлении муниципальной услуги</w:t>
      </w:r>
      <w:r w:rsidR="00145C20" w:rsidRPr="00DD4EF7">
        <w:rPr>
          <w:rFonts w:ascii="Times New Roman" w:hAnsi="Times New Roman"/>
          <w:sz w:val="28"/>
          <w:szCs w:val="28"/>
        </w:rPr>
        <w:t xml:space="preserve">, в зависимости от цели обращения, </w:t>
      </w:r>
      <w:r w:rsidRPr="00DD4EF7">
        <w:rPr>
          <w:rFonts w:ascii="Times New Roman" w:hAnsi="Times New Roman"/>
          <w:sz w:val="28"/>
          <w:szCs w:val="28"/>
        </w:rPr>
        <w:t>и документы на предмет:</w:t>
      </w:r>
    </w:p>
    <w:p w:rsidR="00712F3A" w:rsidRPr="00DD4EF7" w:rsidRDefault="00712F3A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текст в заявлении поддается прочтению;</w:t>
      </w:r>
    </w:p>
    <w:p w:rsidR="00712F3A" w:rsidRPr="00DD4EF7" w:rsidRDefault="00712F3A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AB2BFC" w:rsidRDefault="00712F3A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AB2BFC">
        <w:rPr>
          <w:rFonts w:ascii="Times New Roman" w:hAnsi="Times New Roman" w:cs="Times New Roman"/>
          <w:sz w:val="28"/>
          <w:szCs w:val="28"/>
        </w:rPr>
        <w:t>подписано уполномоченным лицом;</w:t>
      </w:r>
    </w:p>
    <w:p w:rsidR="00712F3A" w:rsidRPr="00DD4EF7" w:rsidRDefault="00712F3A" w:rsidP="000B24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AB2BFC" w:rsidRDefault="00712F3A" w:rsidP="000B2441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</w:t>
      </w:r>
      <w:r w:rsidR="00AB2BFC">
        <w:rPr>
          <w:rFonts w:ascii="Times New Roman" w:hAnsi="Times New Roman"/>
          <w:sz w:val="28"/>
          <w:szCs w:val="28"/>
        </w:rPr>
        <w:t>лении и необходимых документах.</w:t>
      </w:r>
    </w:p>
    <w:p w:rsidR="005647FC" w:rsidRPr="00AB2BFC" w:rsidRDefault="005647FC" w:rsidP="000B244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делает копии подлинников представленных документов,</w:t>
      </w:r>
      <w:r w:rsidR="002F0912" w:rsidRPr="00DD4EF7">
        <w:rPr>
          <w:rFonts w:ascii="Times New Roman" w:hAnsi="Times New Roman"/>
          <w:sz w:val="28"/>
          <w:szCs w:val="28"/>
        </w:rPr>
        <w:t xml:space="preserve"> в том числе по отдельным документам без взимания платы в соответствии с </w:t>
      </w:r>
      <w:r w:rsidR="002F0912" w:rsidRPr="00DD4EF7">
        <w:rPr>
          <w:rFonts w:ascii="Times New Roman" w:eastAsia="Calibri" w:hAnsi="Times New Roman"/>
          <w:sz w:val="28"/>
          <w:szCs w:val="28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</w:t>
      </w:r>
      <w:r w:rsidRPr="00DD4EF7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eastAsia="Calibri" w:hAnsi="Times New Roman"/>
          <w:sz w:val="28"/>
          <w:szCs w:val="28"/>
        </w:rPr>
        <w:t>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145C20" w:rsidRPr="00DD4EF7" w:rsidRDefault="00145C20" w:rsidP="000B24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5647FC" w:rsidRPr="00DD4EF7" w:rsidRDefault="005647FC" w:rsidP="000B24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выдает расписку</w:t>
      </w:r>
      <w:r w:rsidRPr="00DD4EF7">
        <w:rPr>
          <w:rStyle w:val="itemtext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DD4EF7">
        <w:rPr>
          <w:rFonts w:ascii="Times New Roman" w:eastAsia="Calibri" w:hAnsi="Times New Roman"/>
          <w:sz w:val="28"/>
          <w:szCs w:val="28"/>
        </w:rPr>
        <w:t>;</w:t>
      </w:r>
    </w:p>
    <w:p w:rsidR="00F10E1A" w:rsidRPr="00DD4EF7" w:rsidRDefault="00F10E1A" w:rsidP="000B244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  информирует  заявителя  о  сроке  предоставления  муниципальной услуги, способах получения информации о ходе исполнения муниципальной услуги;</w:t>
      </w:r>
    </w:p>
    <w:p w:rsidR="00F10E1A" w:rsidRPr="00DD4EF7" w:rsidRDefault="00145C20" w:rsidP="000B244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 </w:t>
      </w:r>
      <w:r w:rsidR="00F10E1A" w:rsidRPr="00DD4EF7">
        <w:rPr>
          <w:rFonts w:ascii="Times New Roman" w:hAnsi="Times New Roman"/>
          <w:sz w:val="28"/>
          <w:szCs w:val="28"/>
        </w:rPr>
        <w:t xml:space="preserve"> уведомляет заявителя  о том, что невостребованные документы хранятся в МФЦ в течение 30 дней, после чего передаются в уполномоченный орган</w:t>
      </w:r>
      <w:r w:rsidRPr="00DD4EF7">
        <w:rPr>
          <w:rFonts w:ascii="Times New Roman" w:hAnsi="Times New Roman"/>
          <w:sz w:val="28"/>
          <w:szCs w:val="28"/>
        </w:rPr>
        <w:t>.</w:t>
      </w:r>
    </w:p>
    <w:p w:rsidR="000307E3" w:rsidRPr="00DD4EF7" w:rsidRDefault="000307E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0307E3" w:rsidRPr="00DD4EF7" w:rsidRDefault="000307E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 если заявитель настаивает на принятии документов - принимает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представленные заявителем документы.</w:t>
      </w:r>
    </w:p>
    <w:p w:rsidR="000307E3" w:rsidRPr="00DD4EF7" w:rsidRDefault="000307E3" w:rsidP="000B2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0307E3" w:rsidRPr="00DD4EF7" w:rsidRDefault="000307E3" w:rsidP="000B244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647FC" w:rsidRPr="00DD4EF7" w:rsidRDefault="00145C20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6.5. </w:t>
      </w:r>
      <w:r w:rsidR="00501FD0" w:rsidRPr="00DD4EF7">
        <w:rPr>
          <w:rFonts w:ascii="Times New Roman" w:eastAsia="Calibri" w:hAnsi="Times New Roman"/>
          <w:sz w:val="28"/>
          <w:szCs w:val="28"/>
        </w:rPr>
        <w:t>Заявление и документы, принятые от заявителя на предоставление муниципальной услуги, передаются</w:t>
      </w:r>
      <w:r w:rsidR="005647FC" w:rsidRPr="00DD4EF7">
        <w:rPr>
          <w:rFonts w:ascii="Times New Roman" w:eastAsia="Calibri" w:hAnsi="Times New Roman"/>
          <w:sz w:val="28"/>
          <w:szCs w:val="28"/>
        </w:rPr>
        <w:t xml:space="preserve"> в уполномоченный орган не позднее  </w:t>
      </w:r>
      <w:r w:rsidR="00501FD0" w:rsidRPr="00DD4EF7">
        <w:rPr>
          <w:rFonts w:ascii="Times New Roman" w:eastAsia="Calibri" w:hAnsi="Times New Roman"/>
          <w:sz w:val="28"/>
          <w:szCs w:val="28"/>
        </w:rPr>
        <w:br/>
      </w:r>
      <w:r w:rsidR="005647FC" w:rsidRPr="00DD4EF7">
        <w:rPr>
          <w:rFonts w:ascii="Times New Roman" w:eastAsia="Calibri" w:hAnsi="Times New Roman"/>
          <w:sz w:val="28"/>
          <w:szCs w:val="28"/>
        </w:rPr>
        <w:t>1</w:t>
      </w:r>
      <w:r w:rsidR="00501FD0" w:rsidRPr="00DD4EF7">
        <w:rPr>
          <w:rFonts w:ascii="Times New Roman" w:eastAsia="Calibri" w:hAnsi="Times New Roman"/>
          <w:sz w:val="28"/>
          <w:szCs w:val="28"/>
        </w:rPr>
        <w:t xml:space="preserve"> </w:t>
      </w:r>
      <w:r w:rsidR="005647FC" w:rsidRPr="00DD4EF7">
        <w:rPr>
          <w:rFonts w:ascii="Times New Roman" w:eastAsia="Calibri" w:hAnsi="Times New Roman"/>
          <w:sz w:val="28"/>
          <w:szCs w:val="28"/>
        </w:rPr>
        <w:t>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F10E1A" w:rsidRPr="00DD4EF7" w:rsidRDefault="00F10E1A" w:rsidP="000B24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6.</w:t>
      </w:r>
      <w:r w:rsidR="00145C20" w:rsidRPr="00DD4EF7">
        <w:rPr>
          <w:rFonts w:ascii="Times New Roman" w:eastAsia="Calibri" w:hAnsi="Times New Roman"/>
          <w:sz w:val="28"/>
          <w:szCs w:val="28"/>
        </w:rPr>
        <w:t>6</w:t>
      </w:r>
      <w:r w:rsidRPr="00DD4EF7">
        <w:rPr>
          <w:rFonts w:ascii="Times New Roman" w:eastAsia="Calibri" w:hAnsi="Times New Roman"/>
          <w:sz w:val="28"/>
          <w:szCs w:val="28"/>
        </w:rPr>
        <w:t xml:space="preserve">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F10E1A" w:rsidRPr="00DD4EF7" w:rsidRDefault="00F10E1A" w:rsidP="000B24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Ответственность за выдачу </w:t>
      </w:r>
      <w:r w:rsidRPr="00DD4EF7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 несет сотрудник МФЦ, уполномоченный руководителем МФЦ.</w:t>
      </w:r>
    </w:p>
    <w:p w:rsidR="00F10E1A" w:rsidRPr="00DD4EF7" w:rsidRDefault="00F10E1A" w:rsidP="000B24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DD4EF7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DD4EF7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>в МФЦ заявитель предъявляет документ, удостоверяющий его личность</w:t>
      </w:r>
      <w:r w:rsidR="00EB34E3" w:rsidRPr="00DD4EF7">
        <w:rPr>
          <w:rFonts w:ascii="Times New Roman" w:hAnsi="Times New Roman" w:cs="Times New Roman"/>
          <w:sz w:val="28"/>
          <w:szCs w:val="28"/>
        </w:rPr>
        <w:t xml:space="preserve"> и расписку</w:t>
      </w:r>
      <w:r w:rsidRPr="00DD4E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0155" w:rsidRPr="00DD4EF7" w:rsidRDefault="00F10E1A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DD4EF7">
        <w:rPr>
          <w:rFonts w:ascii="Times New Roman" w:eastAsia="Calibri" w:hAnsi="Times New Roman"/>
          <w:sz w:val="28"/>
          <w:szCs w:val="28"/>
        </w:rPr>
        <w:t>.</w:t>
      </w:r>
    </w:p>
    <w:p w:rsidR="00EB34E3" w:rsidRPr="00DD4EF7" w:rsidRDefault="00EB34E3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С</w:t>
      </w:r>
      <w:r w:rsidRPr="00DD4EF7">
        <w:rPr>
          <w:rFonts w:ascii="Times New Roman" w:hAnsi="Times New Roman"/>
          <w:sz w:val="28"/>
          <w:szCs w:val="28"/>
        </w:rPr>
        <w:t xml:space="preserve">отрудник МФЦ, ответственный за выдачу документов, выдает документы </w:t>
      </w:r>
      <w:r w:rsidRPr="00DD4EF7">
        <w:rPr>
          <w:rFonts w:ascii="Times New Roman" w:eastAsia="Calibri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заявителю и регистрирует факт их выдачи в АИС МФЦ</w:t>
      </w:r>
      <w:r w:rsidR="0095008B" w:rsidRPr="00DD4EF7">
        <w:rPr>
          <w:rFonts w:ascii="Times New Roman" w:hAnsi="Times New Roman"/>
          <w:sz w:val="28"/>
          <w:szCs w:val="28"/>
        </w:rPr>
        <w:t>. Заявитель подтверждает факт получения документов своей подписью в расписке, которая остается в МФЦ.</w:t>
      </w:r>
    </w:p>
    <w:p w:rsidR="00490155" w:rsidRPr="00DD4EF7" w:rsidRDefault="00490155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Если заявитель, не согласившись с разрешением на </w:t>
      </w:r>
      <w:r w:rsidR="00D803DD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/>
          <w:sz w:val="28"/>
          <w:szCs w:val="28"/>
        </w:rPr>
        <w:t xml:space="preserve"> либо отказом в выдаче разрешения на </w:t>
      </w:r>
      <w:r w:rsidR="00D803DD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/>
          <w:sz w:val="28"/>
          <w:szCs w:val="28"/>
        </w:rPr>
        <w:t xml:space="preserve">, отказался проставить свою подпись в получении документов, разрешение на </w:t>
      </w:r>
      <w:r w:rsidR="00D803DD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/>
          <w:sz w:val="28"/>
          <w:szCs w:val="28"/>
        </w:rPr>
        <w:t xml:space="preserve"> либо отказ в выдаче разрешения на </w:t>
      </w:r>
      <w:r w:rsidR="00D803DD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="0095008B" w:rsidRPr="00DD4EF7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ему не выдается и работник</w:t>
      </w:r>
      <w:r w:rsidR="0095008B" w:rsidRPr="00DD4EF7">
        <w:rPr>
          <w:rFonts w:ascii="Times New Roman" w:hAnsi="Times New Roman"/>
          <w:sz w:val="28"/>
          <w:szCs w:val="28"/>
        </w:rPr>
        <w:t xml:space="preserve"> МФЦ</w:t>
      </w:r>
      <w:r w:rsidRPr="00DD4EF7">
        <w:rPr>
          <w:rFonts w:ascii="Times New Roman" w:hAnsi="Times New Roman"/>
          <w:sz w:val="28"/>
          <w:szCs w:val="28"/>
        </w:rPr>
        <w:t xml:space="preserve">, осуществляющий выдачу документов, на копии заявления </w:t>
      </w:r>
      <w:r w:rsidR="0095008B" w:rsidRPr="00DD4EF7">
        <w:rPr>
          <w:rFonts w:ascii="Times New Roman" w:hAnsi="Times New Roman"/>
          <w:sz w:val="28"/>
          <w:szCs w:val="28"/>
        </w:rPr>
        <w:t>на предоставление муниципальной услуги</w:t>
      </w:r>
      <w:r w:rsidRPr="00DD4EF7">
        <w:rPr>
          <w:rFonts w:ascii="Times New Roman" w:hAnsi="Times New Roman"/>
          <w:sz w:val="28"/>
          <w:szCs w:val="28"/>
        </w:rPr>
        <w:t>, хранящейся в МФЦ</w:t>
      </w:r>
      <w:r w:rsidR="0095008B" w:rsidRPr="00DD4EF7">
        <w:rPr>
          <w:rFonts w:ascii="Times New Roman" w:hAnsi="Times New Roman"/>
          <w:sz w:val="28"/>
          <w:szCs w:val="28"/>
        </w:rPr>
        <w:t xml:space="preserve"> и расписке</w:t>
      </w:r>
      <w:r w:rsidRPr="00DD4EF7">
        <w:rPr>
          <w:rFonts w:ascii="Times New Roman" w:hAnsi="Times New Roman"/>
          <w:sz w:val="28"/>
          <w:szCs w:val="28"/>
        </w:rPr>
        <w:t xml:space="preserve">, проставляет отметку об отказе в получении разрешения на </w:t>
      </w:r>
      <w:r w:rsidR="00D803DD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/>
          <w:sz w:val="28"/>
          <w:szCs w:val="28"/>
        </w:rPr>
        <w:t xml:space="preserve"> либо отказа в выдаче разрешения на </w:t>
      </w:r>
      <w:r w:rsidR="00D803DD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/>
          <w:sz w:val="28"/>
          <w:szCs w:val="28"/>
        </w:rPr>
        <w:t xml:space="preserve">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490155" w:rsidRPr="00DD4EF7" w:rsidRDefault="00490155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</w:t>
      </w:r>
      <w:r w:rsidR="008435FB" w:rsidRPr="00DD4EF7">
        <w:rPr>
          <w:rFonts w:ascii="Times New Roman" w:hAnsi="Times New Roman"/>
          <w:sz w:val="28"/>
          <w:szCs w:val="28"/>
        </w:rPr>
        <w:t>.</w:t>
      </w:r>
    </w:p>
    <w:p w:rsidR="00F10E1A" w:rsidRPr="00DD4EF7" w:rsidRDefault="00F10E1A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6.</w:t>
      </w:r>
      <w:r w:rsidR="00145C20" w:rsidRPr="00DD4EF7">
        <w:rPr>
          <w:rFonts w:ascii="Times New Roman" w:eastAsia="Calibri" w:hAnsi="Times New Roman"/>
          <w:sz w:val="28"/>
          <w:szCs w:val="28"/>
        </w:rPr>
        <w:t>7</w:t>
      </w:r>
      <w:r w:rsidRPr="00DD4EF7">
        <w:rPr>
          <w:rFonts w:ascii="Times New Roman" w:eastAsia="Calibri" w:hAnsi="Times New Roman"/>
          <w:sz w:val="28"/>
          <w:szCs w:val="28"/>
        </w:rPr>
        <w:t xml:space="preserve">. Иные действия, необходимые для предоставления </w:t>
      </w:r>
      <w:r w:rsidR="00CC774A">
        <w:rPr>
          <w:rFonts w:ascii="Times New Roman" w:eastAsia="Calibri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услуги, в том числе связанные с проверкой действительности усиленной </w:t>
      </w:r>
      <w:r w:rsidRPr="00DD4EF7">
        <w:rPr>
          <w:rFonts w:ascii="Times New Roman" w:eastAsia="Calibri" w:hAnsi="Times New Roman"/>
          <w:sz w:val="28"/>
          <w:szCs w:val="28"/>
        </w:rPr>
        <w:lastRenderedPageBreak/>
        <w:t xml:space="preserve">квалифицированной электронной подписи заявителя, использованной при обращении за получением </w:t>
      </w:r>
      <w:r w:rsidR="00CC774A">
        <w:rPr>
          <w:rFonts w:ascii="Times New Roman" w:eastAsia="Calibri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</w:t>
      </w:r>
      <w:r w:rsidR="00CC774A">
        <w:rPr>
          <w:rFonts w:ascii="Times New Roman" w:eastAsia="Calibri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и (или) предоставления такой услуги, в МФЦ не предусмотрены.</w:t>
      </w:r>
    </w:p>
    <w:p w:rsidR="00F10E1A" w:rsidRPr="00DD4EF7" w:rsidRDefault="00F10E1A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6.</w:t>
      </w:r>
      <w:r w:rsidR="00145C20" w:rsidRPr="00DD4EF7">
        <w:rPr>
          <w:rFonts w:ascii="Times New Roman" w:eastAsia="Calibri" w:hAnsi="Times New Roman"/>
          <w:sz w:val="28"/>
          <w:szCs w:val="28"/>
        </w:rPr>
        <w:t>8</w:t>
      </w:r>
      <w:r w:rsidRPr="00DD4EF7">
        <w:rPr>
          <w:rFonts w:ascii="Times New Roman" w:eastAsia="Calibri" w:hAnsi="Times New Roman"/>
          <w:sz w:val="28"/>
          <w:szCs w:val="28"/>
        </w:rPr>
        <w:t>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2F0912" w:rsidRPr="00DD4EF7" w:rsidRDefault="002F0912" w:rsidP="000B2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2F0912" w:rsidRPr="00DD4EF7" w:rsidSect="00312FE2">
          <w:pgSz w:w="11906" w:h="16838"/>
          <w:pgMar w:top="709" w:right="850" w:bottom="709" w:left="1418" w:header="708" w:footer="708" w:gutter="0"/>
          <w:cols w:space="708"/>
          <w:docGrid w:linePitch="360"/>
        </w:sectPr>
      </w:pPr>
    </w:p>
    <w:tbl>
      <w:tblPr>
        <w:tblStyle w:val="ae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FD5836" w:rsidTr="00927623">
        <w:tc>
          <w:tcPr>
            <w:tcW w:w="3792" w:type="dxa"/>
          </w:tcPr>
          <w:p w:rsidR="00FD5836" w:rsidRPr="00675923" w:rsidRDefault="00FD5836" w:rsidP="0092762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Приложение №1</w:t>
            </w:r>
          </w:p>
          <w:p w:rsidR="00FD5836" w:rsidRPr="00675923" w:rsidRDefault="00FD5836" w:rsidP="0092762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5923">
              <w:rPr>
                <w:rFonts w:ascii="Times New Roman" w:hAnsi="Times New Roman"/>
                <w:color w:val="FF0000"/>
                <w:sz w:val="22"/>
              </w:rPr>
              <w:t>к административному регламенту предоставления муниципальной услуги «Выдача разрешения на ввод объекта в эксплуатацию»</w:t>
            </w:r>
          </w:p>
        </w:tc>
      </w:tr>
    </w:tbl>
    <w:p w:rsidR="00884FC7" w:rsidRDefault="00884FC7" w:rsidP="00884FC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84FC7" w:rsidRPr="000B2441" w:rsidRDefault="00884FC7" w:rsidP="00884FC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B2441">
        <w:rPr>
          <w:rFonts w:ascii="Times New Roman" w:hAnsi="Times New Roman"/>
          <w:sz w:val="28"/>
          <w:szCs w:val="28"/>
          <w:u w:val="single"/>
        </w:rPr>
        <w:t>Администрация Озинского муниципального района Саратовской области</w:t>
      </w:r>
    </w:p>
    <w:p w:rsidR="00884FC7" w:rsidRPr="00DD4EF7" w:rsidRDefault="00884FC7" w:rsidP="00884FC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884FC7" w:rsidRDefault="00884FC7" w:rsidP="00884FC7">
      <w:pPr>
        <w:autoSpaceDE w:val="0"/>
        <w:autoSpaceDN w:val="0"/>
        <w:spacing w:after="0" w:line="240" w:lineRule="auto"/>
        <w:rPr>
          <w:rFonts w:ascii="Times New Roman" w:eastAsia="SimSun" w:hAnsi="Times New Roman"/>
          <w:sz w:val="24"/>
          <w:szCs w:val="24"/>
        </w:rPr>
      </w:pPr>
    </w:p>
    <w:tbl>
      <w:tblPr>
        <w:tblStyle w:val="a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3619"/>
      </w:tblGrid>
      <w:tr w:rsidR="00884FC7" w:rsidTr="00927623">
        <w:trPr>
          <w:jc w:val="right"/>
        </w:trPr>
        <w:tc>
          <w:tcPr>
            <w:tcW w:w="1167" w:type="dxa"/>
          </w:tcPr>
          <w:p w:rsidR="00884FC7" w:rsidRDefault="00884FC7" w:rsidP="00927623">
            <w:pPr>
              <w:autoSpaceDE w:val="0"/>
              <w:autoSpaceDN w:val="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От кого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884FC7" w:rsidRPr="00A67A95" w:rsidRDefault="00884FC7" w:rsidP="00927623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884FC7" w:rsidTr="00927623">
        <w:trPr>
          <w:jc w:val="right"/>
        </w:trPr>
        <w:tc>
          <w:tcPr>
            <w:tcW w:w="4786" w:type="dxa"/>
            <w:gridSpan w:val="2"/>
          </w:tcPr>
          <w:p w:rsidR="00884FC7" w:rsidRDefault="00884FC7" w:rsidP="00927623">
            <w:pPr>
              <w:pBdr>
                <w:top w:val="single" w:sz="4" w:space="1" w:color="auto"/>
              </w:pBd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D4EF7">
              <w:rPr>
                <w:rFonts w:ascii="Times New Roman" w:eastAsia="SimSun" w:hAnsi="Times New Roman"/>
                <w:sz w:val="18"/>
                <w:szCs w:val="18"/>
              </w:rPr>
              <w:t>(наименование заявителя</w:t>
            </w:r>
            <w:r>
              <w:rPr>
                <w:rFonts w:ascii="Times New Roman" w:eastAsia="SimSun" w:hAnsi="Times New Roman"/>
                <w:sz w:val="18"/>
                <w:szCs w:val="18"/>
              </w:rPr>
              <w:t xml:space="preserve"> </w:t>
            </w:r>
            <w:r w:rsidRPr="00DD4EF7">
              <w:rPr>
                <w:rFonts w:ascii="Times New Roman" w:eastAsia="SimSun" w:hAnsi="Times New Roman"/>
                <w:sz w:val="18"/>
                <w:szCs w:val="18"/>
              </w:rPr>
              <w:t>«(фамилия, имя, отчество</w:t>
            </w:r>
            <w:r w:rsidRPr="00DD4EF7">
              <w:rPr>
                <w:rFonts w:ascii="Times New Roman" w:hAnsi="Times New Roman"/>
                <w:sz w:val="18"/>
                <w:szCs w:val="18"/>
              </w:rPr>
              <w:t xml:space="preserve"> (последнее -</w:t>
            </w:r>
          </w:p>
        </w:tc>
      </w:tr>
      <w:tr w:rsidR="00884FC7" w:rsidTr="00927623">
        <w:trPr>
          <w:jc w:val="right"/>
        </w:trPr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884FC7" w:rsidRPr="00A67A95" w:rsidRDefault="00884FC7" w:rsidP="00927623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884FC7" w:rsidTr="00927623">
        <w:trPr>
          <w:jc w:val="right"/>
        </w:trPr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884FC7" w:rsidRDefault="00884FC7" w:rsidP="0092762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18"/>
                <w:szCs w:val="18"/>
              </w:rPr>
              <w:t>при наличии)» – для физических лиц,</w:t>
            </w:r>
            <w:r w:rsidRPr="00DD4EF7">
              <w:rPr>
                <w:rFonts w:ascii="Times New Roman" w:eastAsia="SimSun" w:hAnsi="Times New Roman"/>
                <w:sz w:val="18"/>
                <w:szCs w:val="18"/>
              </w:rPr>
              <w:t xml:space="preserve"> полное</w:t>
            </w:r>
          </w:p>
        </w:tc>
      </w:tr>
      <w:tr w:rsidR="00884FC7" w:rsidTr="00927623">
        <w:trPr>
          <w:jc w:val="right"/>
        </w:trPr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884FC7" w:rsidRPr="00A67A95" w:rsidRDefault="00884FC7" w:rsidP="00927623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FC7" w:rsidTr="00927623">
        <w:trPr>
          <w:jc w:val="right"/>
        </w:trPr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884FC7" w:rsidRDefault="00884FC7" w:rsidP="0092762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D4EF7">
              <w:rPr>
                <w:rFonts w:ascii="Times New Roman" w:eastAsia="SimSun" w:hAnsi="Times New Roman"/>
                <w:sz w:val="18"/>
                <w:szCs w:val="18"/>
              </w:rPr>
              <w:t xml:space="preserve">наименование организации </w:t>
            </w:r>
            <w:r w:rsidRPr="00DD4EF7">
              <w:rPr>
                <w:rFonts w:ascii="Times New Roman" w:hAnsi="Times New Roman"/>
                <w:sz w:val="18"/>
                <w:szCs w:val="18"/>
              </w:rPr>
              <w:sym w:font="Symbol" w:char="F02D"/>
            </w:r>
            <w:r w:rsidRPr="00DD4EF7">
              <w:rPr>
                <w:rFonts w:ascii="Times New Roman" w:eastAsia="SimSun" w:hAnsi="Times New Roman"/>
                <w:sz w:val="18"/>
                <w:szCs w:val="18"/>
              </w:rPr>
              <w:t xml:space="preserve"> для юридических лиц), его почтовый индекс и</w:t>
            </w:r>
          </w:p>
        </w:tc>
      </w:tr>
      <w:tr w:rsidR="00884FC7" w:rsidTr="00927623">
        <w:trPr>
          <w:jc w:val="right"/>
        </w:trPr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884FC7" w:rsidRPr="00A67A95" w:rsidRDefault="00884FC7" w:rsidP="00927623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884FC7" w:rsidTr="00927623">
        <w:trPr>
          <w:jc w:val="right"/>
        </w:trPr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884FC7" w:rsidRDefault="00884FC7" w:rsidP="0092762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D4EF7">
              <w:rPr>
                <w:rFonts w:ascii="Times New Roman" w:eastAsia="SimSun" w:hAnsi="Times New Roman"/>
                <w:sz w:val="18"/>
                <w:szCs w:val="18"/>
              </w:rPr>
              <w:t>адрес, адрес электронной почты)</w:t>
            </w:r>
          </w:p>
        </w:tc>
      </w:tr>
      <w:tr w:rsidR="00884FC7" w:rsidTr="00927623">
        <w:trPr>
          <w:jc w:val="right"/>
        </w:trPr>
        <w:tc>
          <w:tcPr>
            <w:tcW w:w="1167" w:type="dxa"/>
          </w:tcPr>
          <w:p w:rsidR="00884FC7" w:rsidRDefault="00884FC7" w:rsidP="00927623">
            <w:pPr>
              <w:autoSpaceDE w:val="0"/>
              <w:autoSpaceDN w:val="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Телефон: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884FC7" w:rsidRPr="00A67A95" w:rsidRDefault="00884FC7" w:rsidP="00927623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</w:tbl>
    <w:p w:rsidR="00884FC7" w:rsidRDefault="00884FC7" w:rsidP="00884FC7">
      <w:pPr>
        <w:autoSpaceDE w:val="0"/>
        <w:autoSpaceDN w:val="0"/>
        <w:spacing w:after="0" w:line="240" w:lineRule="auto"/>
        <w:rPr>
          <w:rFonts w:ascii="Times New Roman" w:eastAsia="SimSun" w:hAnsi="Times New Roman"/>
          <w:sz w:val="24"/>
          <w:szCs w:val="24"/>
        </w:rPr>
      </w:pPr>
    </w:p>
    <w:p w:rsidR="002F50E5" w:rsidRPr="00884FC7" w:rsidRDefault="00884FC7" w:rsidP="00884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zh-CN" w:bidi="hi-IN"/>
        </w:rPr>
      </w:pPr>
      <w:r w:rsidRPr="00884FC7">
        <w:rPr>
          <w:rFonts w:ascii="Times New Roman" w:eastAsia="Arial" w:hAnsi="Times New Roman"/>
          <w:b/>
          <w:color w:val="000000"/>
          <w:sz w:val="28"/>
          <w:szCs w:val="28"/>
          <w:lang w:eastAsia="zh-CN" w:bidi="hi-IN"/>
        </w:rPr>
        <w:t>Заявление</w:t>
      </w:r>
    </w:p>
    <w:p w:rsidR="002F50E5" w:rsidRPr="00884FC7" w:rsidRDefault="002F50E5" w:rsidP="000B24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  <w:r w:rsidRPr="00884FC7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о выдаче разрешения на ввод объекта в эксплуатацию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Прошу выдать разрешение на ввод в эксплуатацию объекта_______________________________________________________________________,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(указывается наименование объекта/сведения об этапе строительства)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на земельном участке, расположенном по адресу: ___________________________________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_____________________________________________________________________________.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(город, район, улица, кадастровый номер земельного участка)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Строительство осуществлялось на основании _________________________________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</w:t>
      </w: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(указываются дата и номер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____________________________________, выданного _______________________________.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   разрешения на строительство)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Право на пользование землей закреплено: ____________________________________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_____________________________________________________________________________.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(указывается наименование, дата и номер документа)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Финансирование строительства (реконструкции) застройщиком осуществлялось _____________________________________________________________________________.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(банковские реквизиты (наименование банка, расчетный счет, корреспондентский счет, банковский идентификатор кода))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Работы производились подрядным способом __________________________________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______________________________________________________________________________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(наименование организации, ИНН, место нахождения и почтовый адрес, фамилия, имя, отчество (последнее - при наличии) руководителя, телефон)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Право выполнения строительно-монтажных работ закреплено ___________________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(наименование документа и уполномоченной организации, его выдавшей)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Представитель   застройщика  или  технического  заказчика  по  вопросам строительного контроля ___________________________________________________.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(должность, фамилия, инициалы, идентификационный номер в национальном реестре специалистов) &lt;1&gt;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>Строительный контроль в соответствии с ________________________________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(указываются дата и номер договора об осуществлении строительного контроля)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осуществлялся ____________________________________________________________.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                    (наименование организации, ИНН, адрес местонахождения, фамилия, имя, отчество 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(последнее - при наличии) руководителя, телефон)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Право   выполнения   функции   технического   заказчика   (застройщика) закреплено _____________________________________________________________________________.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(наименование документа и уполномоченной организации, его выдавшей)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Сведения об объекте капитального строительства &lt;2&gt;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1650"/>
        <w:gridCol w:w="1560"/>
        <w:gridCol w:w="1559"/>
      </w:tblGrid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bookmarkStart w:id="5" w:name="Par78"/>
            <w:bookmarkEnd w:id="5"/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bookmarkStart w:id="6" w:name="Par79"/>
            <w:bookmarkEnd w:id="6"/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bookmarkStart w:id="7" w:name="Par80"/>
            <w:bookmarkEnd w:id="7"/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bookmarkStart w:id="8" w:name="Par81"/>
            <w:bookmarkEnd w:id="8"/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2F50E5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1. Общие показатели вводимого в эксплуатацию объекта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Строительный объем - всего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 том числе надземной части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Общая площадь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Площадь нежилых помещений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Площадь встроенно-пристроенных помещений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зданий, сооружений &lt;3&gt;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2. Объекты непроизводственного назначения</w:t>
            </w:r>
          </w:p>
        </w:tc>
      </w:tr>
      <w:tr w:rsidR="002F50E5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2.1. Нежилые объекты</w:t>
            </w:r>
          </w:p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(объекты здравоохранения, образования, культуры, отдыха, спорта и т.д.)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мест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помещений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Вместимость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этажей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 том числе подземных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E5" w:rsidRPr="00DD4EF7" w:rsidRDefault="002F50E5" w:rsidP="000B24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E5" w:rsidRPr="00DD4EF7" w:rsidRDefault="002F50E5" w:rsidP="000B24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E5" w:rsidRPr="00DD4EF7" w:rsidRDefault="002F50E5" w:rsidP="000B24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Лифты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Эскалаторы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Инвалидные подъемники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фундаментов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стен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Материалы перекрытий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кровли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Иные показатели &lt;4&gt;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2.2. Объекты жилищного фонда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этажей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 том числе подземных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E5" w:rsidRPr="00DD4EF7" w:rsidRDefault="002F50E5" w:rsidP="000B24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E5" w:rsidRPr="00DD4EF7" w:rsidRDefault="002F50E5" w:rsidP="000B24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E5" w:rsidRPr="00DD4EF7" w:rsidRDefault="002F50E5" w:rsidP="000B244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секций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секций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квартир/общая площадь,</w:t>
            </w:r>
          </w:p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более чем 4-комнатные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Лифты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Эскалаторы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Инвалидные подъемники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фундаментов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стен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перекрытий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Материалы кровли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Иные показатели &lt;4&gt;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3. Объекты производственного назначения</w:t>
            </w:r>
          </w:p>
        </w:tc>
      </w:tr>
      <w:tr w:rsidR="002F50E5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объекта капитального строительства в соответствии с проектной документацией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Тип объекта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Мощность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Производительность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Лифты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Эскалаторы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Инвалидные подъемники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фундаментов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стен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перекрытий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кровли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Иные показатели &lt;4&gt;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4. Линейные объекты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Категория (класс)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Протяженность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Тип (КЛ, ВЛ, КВЛ), уровень напряжения линий электропередачи &lt;5&gt;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Иные показатели &lt;4&gt;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5. Соответствие требованиям энергетической эффективности и требованиям оснащенности приборами учета используемых энергетических ресурсов &lt;6&gt;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Класс энергоэффективности здания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Удельный расход тепловой энергии на 1 кв. м площади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кВт * ч/м</w:t>
            </w: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утепления наружных ограждающих конструкций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Заполнение световых проемов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Сведения о техническом/технических планах </w:t>
      </w:r>
      <w:r w:rsidR="0006617F"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</w:t>
      </w: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</w:t>
      </w:r>
      <w:r w:rsidR="0006617F"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</w:t>
      </w:r>
    </w:p>
    <w:p w:rsidR="002F50E5" w:rsidRPr="00DD4EF7" w:rsidRDefault="0006617F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</w:t>
      </w:r>
      <w:r w:rsidR="002F50E5"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(номер и дата подготовки технического плана; 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_____________________________________________________________________________.</w:t>
      </w:r>
    </w:p>
    <w:p w:rsidR="002F50E5" w:rsidRPr="00DD4EF7" w:rsidRDefault="0006617F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фамилия, имя, отчество (при наличии) </w:t>
      </w:r>
      <w:r w:rsidR="002F50E5"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кадастрового инженера; номер, дата и кем выдан квалификационный аттестат)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bookmarkStart w:id="9" w:name="Par366"/>
      <w:bookmarkEnd w:id="9"/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Сведения    о    ранее    выданных    разрешениях   на   ввод   объекта в эксплуатацию &lt;7&gt; __________________________________________________________________________.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(дата выдачи, номер ранее выданного разрешения, наименование органа, выдавшего разрешение)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5125"/>
        <w:gridCol w:w="636"/>
        <w:gridCol w:w="851"/>
        <w:gridCol w:w="992"/>
      </w:tblGrid>
      <w:tr w:rsidR="002F50E5" w:rsidRPr="00DD4EF7" w:rsidTr="002F50E5">
        <w:tc>
          <w:tcPr>
            <w:tcW w:w="2381" w:type="dxa"/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Приложения &lt;8&gt;:</w:t>
            </w:r>
          </w:p>
        </w:tc>
        <w:tc>
          <w:tcPr>
            <w:tcW w:w="7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2F50E5">
        <w:tc>
          <w:tcPr>
            <w:tcW w:w="7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л.</w:t>
            </w:r>
          </w:p>
        </w:tc>
      </w:tr>
    </w:tbl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3261"/>
        <w:gridCol w:w="3261"/>
      </w:tblGrid>
      <w:tr w:rsidR="002F50E5" w:rsidRPr="00DD4EF7" w:rsidTr="002F50E5">
        <w:tc>
          <w:tcPr>
            <w:tcW w:w="3464" w:type="dxa"/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______________________</w:t>
            </w:r>
          </w:p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61" w:type="dxa"/>
            <w:hideMark/>
          </w:tcPr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______________________</w:t>
            </w:r>
          </w:p>
          <w:p w:rsidR="002F50E5" w:rsidRPr="00DD4EF7" w:rsidRDefault="002F50E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--------------------------------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bookmarkStart w:id="10" w:name="Par405"/>
      <w:bookmarkEnd w:id="10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&lt;1&gt; 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bookmarkStart w:id="11" w:name="Par406"/>
      <w:bookmarkEnd w:id="11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&lt;2&gt; Указываются 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В </w:t>
      </w:r>
      <w:hyperlink r:id="rId10" w:anchor="Par78" w:history="1">
        <w:r w:rsidRPr="00DD4EF7">
          <w:rPr>
            <w:rStyle w:val="a3"/>
            <w:rFonts w:ascii="Times New Roman" w:eastAsia="Calibri" w:hAnsi="Times New Roman"/>
            <w:color w:val="000000"/>
            <w:sz w:val="20"/>
            <w:szCs w:val="20"/>
            <w:lang w:eastAsia="en-US"/>
          </w:rPr>
          <w:t>столбце</w:t>
        </w:r>
      </w:hyperlink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«Наименование показателя» указываются показатели объекта капитального строительства.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В </w:t>
      </w:r>
      <w:hyperlink r:id="rId11" w:anchor="Par79" w:history="1">
        <w:r w:rsidRPr="00DD4EF7">
          <w:rPr>
            <w:rStyle w:val="a3"/>
            <w:rFonts w:ascii="Times New Roman" w:eastAsia="Calibri" w:hAnsi="Times New Roman"/>
            <w:color w:val="000000"/>
            <w:sz w:val="20"/>
            <w:szCs w:val="20"/>
            <w:lang w:eastAsia="en-US"/>
          </w:rPr>
          <w:t>столбце</w:t>
        </w:r>
      </w:hyperlink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«Единица измерения» указываются единицы измерения.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В </w:t>
      </w:r>
      <w:hyperlink r:id="rId12" w:anchor="Par80" w:history="1">
        <w:r w:rsidRPr="00DD4EF7">
          <w:rPr>
            <w:rStyle w:val="a3"/>
            <w:rFonts w:ascii="Times New Roman" w:eastAsia="Calibri" w:hAnsi="Times New Roman"/>
            <w:color w:val="000000"/>
            <w:sz w:val="20"/>
            <w:szCs w:val="20"/>
            <w:lang w:eastAsia="en-US"/>
          </w:rPr>
          <w:t>столбце</w:t>
        </w:r>
      </w:hyperlink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«По проекту» указывается показатель в определенных единицах измерения, соответствующих проектной документации.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В </w:t>
      </w:r>
      <w:hyperlink r:id="rId13" w:anchor="Par81" w:history="1">
        <w:r w:rsidRPr="00DD4EF7">
          <w:rPr>
            <w:rStyle w:val="a3"/>
            <w:rFonts w:ascii="Times New Roman" w:eastAsia="Calibri" w:hAnsi="Times New Roman"/>
            <w:color w:val="000000"/>
            <w:sz w:val="20"/>
            <w:szCs w:val="20"/>
            <w:lang w:eastAsia="en-US"/>
          </w:rPr>
          <w:t>столбце</w:t>
        </w:r>
      </w:hyperlink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«Фактически» указывается фактический показатель в определенных единицах измерения, соответствующих проектной документации.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bookmarkStart w:id="12" w:name="Par411"/>
      <w:bookmarkEnd w:id="12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&lt;3&gt; Количество вводимых в соответствии с решением в эксплуатацию зданий, сооружений должно соответствовать количеству технических планов, сведения о которых приведены в строке «Разрешение на ввод объекта в эксплуатацию недействительно без технического плана».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bookmarkStart w:id="13" w:name="Par412"/>
      <w:bookmarkEnd w:id="13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&lt;4&gt; Указываются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bookmarkStart w:id="14" w:name="Par413"/>
      <w:bookmarkEnd w:id="14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&lt;5&gt; Сокращениями обозначаются: КЛ - кабельная линия электропередачи, ВЛ - воздушная линия электропередачи, КВЛ - кабельно-воздушная линия электропередачи.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bookmarkStart w:id="15" w:name="Par414"/>
      <w:bookmarkEnd w:id="15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&lt;6&gt; В отношении линейных объектов допускается заполнение не всех граф раздела.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bookmarkStart w:id="16" w:name="Par415"/>
      <w:bookmarkEnd w:id="16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&lt;7&gt; Заполняется в случае, если подается заявление о выдаче разрешения на ввод объекта в эксплуатацию в отношении этапа строительства, реконструкции объекта капитального строительства. В данной </w:t>
      </w:r>
      <w:hyperlink r:id="rId14" w:anchor="Par366" w:history="1">
        <w:r w:rsidRPr="00DD4EF7">
          <w:rPr>
            <w:rStyle w:val="a3"/>
            <w:rFonts w:ascii="Times New Roman" w:eastAsia="Calibri" w:hAnsi="Times New Roman"/>
            <w:color w:val="000000"/>
            <w:sz w:val="20"/>
            <w:szCs w:val="20"/>
            <w:lang w:eastAsia="en-US"/>
          </w:rPr>
          <w:t>строке</w:t>
        </w:r>
      </w:hyperlink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bookmarkStart w:id="17" w:name="Par416"/>
      <w:bookmarkEnd w:id="17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&lt;8&gt; Указываются документы, необходимые для получения</w:t>
      </w:r>
      <w:r w:rsidRPr="00DD4EF7">
        <w:rPr>
          <w:rFonts w:ascii="Times New Roman" w:eastAsia="Calibri" w:hAnsi="Times New Roman"/>
          <w:sz w:val="20"/>
          <w:szCs w:val="20"/>
          <w:lang w:eastAsia="en-US"/>
        </w:rPr>
        <w:t xml:space="preserve"> разрешения на строительство, прилагаемые заявителем к заявлению о выдаче разрешения на ввод объекта в эксплуатацию, с указанием количества страниц и вида (оригинал или копия) документа.</w:t>
      </w: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F50E5" w:rsidRPr="00DD4EF7" w:rsidRDefault="002F50E5" w:rsidP="000B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C422A" w:rsidRPr="00DD4EF7" w:rsidRDefault="005C422A" w:rsidP="000B2441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D4EF7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</w:t>
      </w:r>
      <w:r w:rsidR="00E4170A" w:rsidRPr="00DD4EF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E4170A" w:rsidRPr="00DD4EF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E4170A" w:rsidRPr="00DD4EF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E4170A" w:rsidRPr="00DD4EF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E4170A" w:rsidRPr="00DD4EF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E4170A" w:rsidRPr="00DD4EF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E4170A" w:rsidRPr="00DD4EF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DD4EF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2B547E" w:rsidRPr="00DD4EF7" w:rsidRDefault="002B547E" w:rsidP="000B2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  <w:sectPr w:rsidR="002B547E" w:rsidRPr="00DD4EF7" w:rsidSect="00201058">
          <w:pgSz w:w="11906" w:h="16838"/>
          <w:pgMar w:top="851" w:right="850" w:bottom="568" w:left="1418" w:header="708" w:footer="708" w:gutter="0"/>
          <w:cols w:space="708"/>
          <w:docGrid w:linePitch="360"/>
        </w:sectPr>
      </w:pPr>
    </w:p>
    <w:tbl>
      <w:tblPr>
        <w:tblStyle w:val="ae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EA4703" w:rsidTr="00EA4703">
        <w:tc>
          <w:tcPr>
            <w:tcW w:w="3792" w:type="dxa"/>
          </w:tcPr>
          <w:p w:rsidR="00EA4703" w:rsidRPr="00675923" w:rsidRDefault="009B65BA" w:rsidP="00EA470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Приложение №2</w:t>
            </w:r>
          </w:p>
          <w:p w:rsidR="00EA4703" w:rsidRPr="00675923" w:rsidRDefault="00EA4703" w:rsidP="00EA4703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5923">
              <w:rPr>
                <w:rFonts w:ascii="Times New Roman" w:hAnsi="Times New Roman"/>
                <w:color w:val="FF0000"/>
                <w:sz w:val="22"/>
              </w:rPr>
              <w:t>к административному регламенту предоставления муниципальной услуги «Выдача разрешения на ввод объекта в эксплуатацию»</w:t>
            </w:r>
          </w:p>
        </w:tc>
      </w:tr>
    </w:tbl>
    <w:p w:rsidR="00EA4703" w:rsidRDefault="00EA4703" w:rsidP="00EA4703">
      <w:pPr>
        <w:spacing w:after="0" w:line="240" w:lineRule="auto"/>
        <w:jc w:val="right"/>
        <w:rPr>
          <w:rFonts w:ascii="Times New Roman" w:hAnsi="Times New Roman"/>
        </w:rPr>
      </w:pPr>
    </w:p>
    <w:p w:rsidR="00EA4703" w:rsidRDefault="00EA4703" w:rsidP="00EA4703">
      <w:pPr>
        <w:spacing w:after="0" w:line="240" w:lineRule="auto"/>
        <w:jc w:val="right"/>
        <w:rPr>
          <w:rFonts w:ascii="Times New Roman" w:hAnsi="Times New Roman"/>
        </w:rPr>
      </w:pPr>
    </w:p>
    <w:p w:rsidR="00EA4703" w:rsidRPr="000B2441" w:rsidRDefault="00EA4703" w:rsidP="00EA4703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B2441">
        <w:rPr>
          <w:rFonts w:ascii="Times New Roman" w:hAnsi="Times New Roman"/>
          <w:sz w:val="28"/>
          <w:szCs w:val="28"/>
          <w:u w:val="single"/>
        </w:rPr>
        <w:t>Администрация Озинского муниципального района Саратовской области</w:t>
      </w:r>
    </w:p>
    <w:p w:rsidR="00EA4703" w:rsidRPr="00DD4EF7" w:rsidRDefault="00EA4703" w:rsidP="00EA470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EA4703" w:rsidRDefault="00EA4703" w:rsidP="00EA4703">
      <w:pPr>
        <w:autoSpaceDE w:val="0"/>
        <w:autoSpaceDN w:val="0"/>
        <w:spacing w:after="0" w:line="240" w:lineRule="auto"/>
        <w:rPr>
          <w:rFonts w:ascii="Times New Roman" w:eastAsia="SimSun" w:hAnsi="Times New Roman"/>
          <w:sz w:val="24"/>
          <w:szCs w:val="24"/>
        </w:rPr>
      </w:pPr>
    </w:p>
    <w:tbl>
      <w:tblPr>
        <w:tblStyle w:val="a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3619"/>
      </w:tblGrid>
      <w:tr w:rsidR="00EA4703" w:rsidTr="00EA4703">
        <w:trPr>
          <w:jc w:val="right"/>
        </w:trPr>
        <w:tc>
          <w:tcPr>
            <w:tcW w:w="1167" w:type="dxa"/>
          </w:tcPr>
          <w:p w:rsidR="00EA4703" w:rsidRDefault="00EA4703" w:rsidP="00EA4703">
            <w:pPr>
              <w:autoSpaceDE w:val="0"/>
              <w:autoSpaceDN w:val="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Кому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EA4703" w:rsidRPr="00A67A95" w:rsidRDefault="00EA4703" w:rsidP="00EA4703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EA4703" w:rsidTr="00EA4703">
        <w:trPr>
          <w:jc w:val="right"/>
        </w:trPr>
        <w:tc>
          <w:tcPr>
            <w:tcW w:w="4786" w:type="dxa"/>
            <w:gridSpan w:val="2"/>
          </w:tcPr>
          <w:p w:rsidR="00EA4703" w:rsidRDefault="00EA4703" w:rsidP="00EA4703">
            <w:pPr>
              <w:pBdr>
                <w:top w:val="single" w:sz="4" w:space="1" w:color="auto"/>
              </w:pBd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D4EF7">
              <w:rPr>
                <w:rFonts w:ascii="Times New Roman" w:eastAsia="SimSun" w:hAnsi="Times New Roman"/>
                <w:sz w:val="18"/>
                <w:szCs w:val="18"/>
              </w:rPr>
              <w:t>(наименование заявителя</w:t>
            </w:r>
            <w:r>
              <w:rPr>
                <w:rFonts w:ascii="Times New Roman" w:eastAsia="SimSun" w:hAnsi="Times New Roman"/>
                <w:sz w:val="18"/>
                <w:szCs w:val="18"/>
              </w:rPr>
              <w:t xml:space="preserve"> </w:t>
            </w:r>
            <w:r w:rsidRPr="00DD4EF7">
              <w:rPr>
                <w:rFonts w:ascii="Times New Roman" w:eastAsia="SimSun" w:hAnsi="Times New Roman"/>
                <w:sz w:val="18"/>
                <w:szCs w:val="18"/>
              </w:rPr>
              <w:t>«(фамилия, имя, отчество</w:t>
            </w:r>
            <w:r w:rsidRPr="00DD4EF7">
              <w:rPr>
                <w:rFonts w:ascii="Times New Roman" w:hAnsi="Times New Roman"/>
                <w:sz w:val="18"/>
                <w:szCs w:val="18"/>
              </w:rPr>
              <w:t xml:space="preserve"> (последнее -</w:t>
            </w:r>
          </w:p>
        </w:tc>
      </w:tr>
      <w:tr w:rsidR="00EA4703" w:rsidTr="00EA4703">
        <w:trPr>
          <w:jc w:val="right"/>
        </w:trPr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EA4703" w:rsidRPr="00A67A95" w:rsidRDefault="00EA4703" w:rsidP="00EA4703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EA4703" w:rsidTr="00EA4703">
        <w:trPr>
          <w:jc w:val="right"/>
        </w:trPr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EA4703" w:rsidRDefault="00EA4703" w:rsidP="00EA470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18"/>
                <w:szCs w:val="18"/>
              </w:rPr>
              <w:t>при наличии)» – для физических лиц,</w:t>
            </w:r>
            <w:r w:rsidRPr="00DD4EF7">
              <w:rPr>
                <w:rFonts w:ascii="Times New Roman" w:eastAsia="SimSun" w:hAnsi="Times New Roman"/>
                <w:sz w:val="18"/>
                <w:szCs w:val="18"/>
              </w:rPr>
              <w:t xml:space="preserve"> полное</w:t>
            </w:r>
          </w:p>
        </w:tc>
      </w:tr>
      <w:tr w:rsidR="00EA4703" w:rsidTr="00EA4703">
        <w:trPr>
          <w:jc w:val="right"/>
        </w:trPr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EA4703" w:rsidRPr="00A67A95" w:rsidRDefault="00EA4703" w:rsidP="00EA4703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703" w:rsidTr="00EA4703">
        <w:trPr>
          <w:jc w:val="right"/>
        </w:trPr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EA4703" w:rsidRDefault="00EA4703" w:rsidP="00EA470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D4EF7">
              <w:rPr>
                <w:rFonts w:ascii="Times New Roman" w:eastAsia="SimSun" w:hAnsi="Times New Roman"/>
                <w:sz w:val="18"/>
                <w:szCs w:val="18"/>
              </w:rPr>
              <w:t xml:space="preserve">наименование организации </w:t>
            </w:r>
            <w:r w:rsidRPr="00DD4EF7">
              <w:rPr>
                <w:rFonts w:ascii="Times New Roman" w:hAnsi="Times New Roman"/>
                <w:sz w:val="18"/>
                <w:szCs w:val="18"/>
              </w:rPr>
              <w:sym w:font="Symbol" w:char="F02D"/>
            </w:r>
            <w:r w:rsidRPr="00DD4EF7">
              <w:rPr>
                <w:rFonts w:ascii="Times New Roman" w:eastAsia="SimSun" w:hAnsi="Times New Roman"/>
                <w:sz w:val="18"/>
                <w:szCs w:val="18"/>
              </w:rPr>
              <w:t xml:space="preserve"> для юридических лиц), его почтовый индекс и</w:t>
            </w:r>
          </w:p>
        </w:tc>
      </w:tr>
      <w:tr w:rsidR="00EA4703" w:rsidTr="00EA4703">
        <w:trPr>
          <w:jc w:val="right"/>
        </w:trPr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EA4703" w:rsidRPr="00A67A95" w:rsidRDefault="00EA4703" w:rsidP="00EA4703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EA4703" w:rsidTr="00EA4703">
        <w:trPr>
          <w:jc w:val="right"/>
        </w:trPr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EA4703" w:rsidRDefault="00EA4703" w:rsidP="00EA470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D4EF7">
              <w:rPr>
                <w:rFonts w:ascii="Times New Roman" w:eastAsia="SimSun" w:hAnsi="Times New Roman"/>
                <w:sz w:val="18"/>
                <w:szCs w:val="18"/>
              </w:rPr>
              <w:t>адрес, адрес электронной почты)</w:t>
            </w:r>
          </w:p>
        </w:tc>
      </w:tr>
      <w:tr w:rsidR="00EA4703" w:rsidTr="00EA4703">
        <w:trPr>
          <w:jc w:val="right"/>
        </w:trPr>
        <w:tc>
          <w:tcPr>
            <w:tcW w:w="1167" w:type="dxa"/>
          </w:tcPr>
          <w:p w:rsidR="00EA4703" w:rsidRDefault="00EA4703" w:rsidP="00EA4703">
            <w:pPr>
              <w:autoSpaceDE w:val="0"/>
              <w:autoSpaceDN w:val="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Телефон: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EA4703" w:rsidRPr="00A67A95" w:rsidRDefault="00EA4703" w:rsidP="00EA4703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</w:tbl>
    <w:p w:rsidR="00EA4703" w:rsidRDefault="00EA4703" w:rsidP="00EA4703">
      <w:pPr>
        <w:autoSpaceDE w:val="0"/>
        <w:autoSpaceDN w:val="0"/>
        <w:spacing w:after="0" w:line="240" w:lineRule="auto"/>
        <w:rPr>
          <w:rFonts w:ascii="Times New Roman" w:eastAsia="SimSun" w:hAnsi="Times New Roman"/>
          <w:sz w:val="24"/>
          <w:szCs w:val="24"/>
        </w:rPr>
      </w:pPr>
    </w:p>
    <w:p w:rsidR="00B00EA3" w:rsidRPr="00DD4EF7" w:rsidRDefault="00B00EA3" w:rsidP="00B00EA3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4EF7">
        <w:rPr>
          <w:rFonts w:ascii="Times New Roman" w:hAnsi="Times New Roman"/>
          <w:b/>
          <w:sz w:val="24"/>
          <w:szCs w:val="24"/>
        </w:rPr>
        <w:t>ОТКАЗ</w:t>
      </w:r>
    </w:p>
    <w:p w:rsidR="00B00EA3" w:rsidRPr="00DD4EF7" w:rsidRDefault="00B00EA3" w:rsidP="00B00EA3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в выдаче разрешения на ввод в эксплуатацию  </w:t>
      </w:r>
    </w:p>
    <w:p w:rsidR="00B00EA3" w:rsidRPr="00DD4EF7" w:rsidRDefault="00B00EA3" w:rsidP="00B00EA3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объекта капитального строительства</w:t>
      </w:r>
    </w:p>
    <w:p w:rsidR="00B00EA3" w:rsidRDefault="00B00EA3" w:rsidP="00EA4703">
      <w:pPr>
        <w:autoSpaceDE w:val="0"/>
        <w:autoSpaceDN w:val="0"/>
        <w:spacing w:after="0" w:line="240" w:lineRule="auto"/>
        <w:rPr>
          <w:rFonts w:ascii="Times New Roman" w:eastAsia="SimSun" w:hAnsi="Times New Roman"/>
          <w:sz w:val="24"/>
          <w:szCs w:val="24"/>
        </w:rPr>
      </w:pPr>
    </w:p>
    <w:p w:rsidR="00B00EA3" w:rsidRDefault="00B00EA3" w:rsidP="00B00EA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Вы обратились с заявлением о выдаче разрешения на ввод в эксплуатацию объекта капитального строительства _________________________________________________________</w:t>
      </w:r>
    </w:p>
    <w:p w:rsidR="00B00EA3" w:rsidRPr="00B00EA3" w:rsidRDefault="00247768" w:rsidP="00B00EA3">
      <w:pPr>
        <w:autoSpaceDE w:val="0"/>
        <w:autoSpaceDN w:val="0"/>
        <w:spacing w:after="0" w:line="240" w:lineRule="auto"/>
        <w:jc w:val="center"/>
        <w:rPr>
          <w:rFonts w:ascii="Times New Roman" w:eastAsia="SimSun" w:hAnsi="Times New Roman"/>
          <w:sz w:val="20"/>
          <w:szCs w:val="20"/>
        </w:rPr>
      </w:pPr>
      <w:r>
        <w:rPr>
          <w:rFonts w:ascii="Times New Roman" w:eastAsia="SimSun" w:hAnsi="Times New Roman"/>
          <w:sz w:val="20"/>
          <w:szCs w:val="20"/>
        </w:rPr>
        <w:t xml:space="preserve">                                                      </w:t>
      </w:r>
      <w:r w:rsidR="00B00EA3" w:rsidRPr="00B00EA3">
        <w:rPr>
          <w:rFonts w:ascii="Times New Roman" w:eastAsia="SimSun" w:hAnsi="Times New Roman"/>
          <w:sz w:val="20"/>
          <w:szCs w:val="20"/>
        </w:rPr>
        <w:t>(</w:t>
      </w:r>
      <w:r w:rsidR="00B00EA3">
        <w:rPr>
          <w:rFonts w:ascii="Times New Roman" w:eastAsia="SimSun" w:hAnsi="Times New Roman"/>
          <w:sz w:val="20"/>
          <w:szCs w:val="20"/>
        </w:rPr>
        <w:t>наименование объекта</w:t>
      </w:r>
      <w:r w:rsidR="00B00EA3" w:rsidRPr="00B00EA3">
        <w:rPr>
          <w:rFonts w:ascii="Times New Roman" w:eastAsia="SimSun" w:hAnsi="Times New Roman"/>
          <w:sz w:val="20"/>
          <w:szCs w:val="20"/>
        </w:rPr>
        <w:t>)</w:t>
      </w:r>
    </w:p>
    <w:p w:rsidR="00B00EA3" w:rsidRDefault="00B00EA3" w:rsidP="00B00EA3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расположенного по адресу:</w:t>
      </w:r>
      <w:r w:rsidR="00C74833">
        <w:rPr>
          <w:rFonts w:ascii="Times New Roman" w:eastAsia="SimSun" w:hAnsi="Times New Roman"/>
          <w:sz w:val="24"/>
          <w:szCs w:val="24"/>
        </w:rPr>
        <w:t xml:space="preserve"> __________________________________________________________</w:t>
      </w:r>
    </w:p>
    <w:p w:rsidR="00C74833" w:rsidRDefault="00C74833" w:rsidP="00B00EA3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_________________________________________________________________________________</w:t>
      </w:r>
    </w:p>
    <w:p w:rsidR="00C74833" w:rsidRDefault="00C74833" w:rsidP="00B00EA3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Заявление принято "____"__________ 20 _____ г., зарегистрировано за №____________________</w:t>
      </w:r>
    </w:p>
    <w:p w:rsidR="00C74833" w:rsidRDefault="00C74833" w:rsidP="00B00EA3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:rsidR="00C74833" w:rsidRDefault="00C74833" w:rsidP="00B00EA3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По результатам рассмотрения заявления Вам отказано в выдаче разрешения на ввод в эксплуатацию объекта капитального строительства</w:t>
      </w:r>
      <w:r w:rsidR="00247768">
        <w:rPr>
          <w:rFonts w:ascii="Times New Roman" w:eastAsia="SimSun" w:hAnsi="Times New Roman"/>
          <w:sz w:val="24"/>
          <w:szCs w:val="24"/>
        </w:rPr>
        <w:t xml:space="preserve"> ______________________________________</w:t>
      </w:r>
    </w:p>
    <w:p w:rsidR="00247768" w:rsidRPr="00B00EA3" w:rsidRDefault="00247768" w:rsidP="00247768">
      <w:pPr>
        <w:autoSpaceDE w:val="0"/>
        <w:autoSpaceDN w:val="0"/>
        <w:spacing w:after="0" w:line="240" w:lineRule="auto"/>
        <w:jc w:val="center"/>
        <w:rPr>
          <w:rFonts w:ascii="Times New Roman" w:eastAsia="SimSun" w:hAnsi="Times New Roman"/>
          <w:sz w:val="20"/>
          <w:szCs w:val="20"/>
        </w:rPr>
      </w:pPr>
      <w:r>
        <w:rPr>
          <w:rFonts w:ascii="Times New Roman" w:eastAsia="SimSun" w:hAnsi="Times New Roman"/>
          <w:sz w:val="20"/>
          <w:szCs w:val="20"/>
        </w:rPr>
        <w:t xml:space="preserve">                                                                                        </w:t>
      </w:r>
      <w:r w:rsidRPr="00B00EA3">
        <w:rPr>
          <w:rFonts w:ascii="Times New Roman" w:eastAsia="SimSun" w:hAnsi="Times New Roman"/>
          <w:sz w:val="20"/>
          <w:szCs w:val="20"/>
        </w:rPr>
        <w:t>(</w:t>
      </w:r>
      <w:r>
        <w:rPr>
          <w:rFonts w:ascii="Times New Roman" w:eastAsia="SimSun" w:hAnsi="Times New Roman"/>
          <w:sz w:val="20"/>
          <w:szCs w:val="20"/>
        </w:rPr>
        <w:t>наименование объекта</w:t>
      </w:r>
      <w:r w:rsidRPr="00B00EA3">
        <w:rPr>
          <w:rFonts w:ascii="Times New Roman" w:eastAsia="SimSun" w:hAnsi="Times New Roman"/>
          <w:sz w:val="20"/>
          <w:szCs w:val="20"/>
        </w:rPr>
        <w:t>)</w:t>
      </w:r>
    </w:p>
    <w:p w:rsidR="00247768" w:rsidRDefault="00247768" w:rsidP="00247768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расположенного по адресу: __________________________________________________________</w:t>
      </w:r>
    </w:p>
    <w:p w:rsidR="00247768" w:rsidRDefault="00247768" w:rsidP="00247768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________________________________________________________________________________, </w:t>
      </w:r>
    </w:p>
    <w:p w:rsidR="00247768" w:rsidRDefault="00247768" w:rsidP="00247768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на основании _______________________________________________________________________</w:t>
      </w:r>
    </w:p>
    <w:p w:rsidR="00247768" w:rsidRDefault="00247768" w:rsidP="00247768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7768" w:rsidRPr="00DD4EF7" w:rsidRDefault="00247768" w:rsidP="00247768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DD4EF7">
        <w:rPr>
          <w:rFonts w:ascii="Times New Roman" w:hAnsi="Times New Roman" w:cs="Times New Roman"/>
        </w:rPr>
        <w:t>(указать причину отказа в соответствии с действующим законодательством)</w:t>
      </w:r>
    </w:p>
    <w:p w:rsidR="00B63345" w:rsidRPr="00DD4EF7" w:rsidRDefault="00B63345" w:rsidP="000B2441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5244"/>
      </w:tblGrid>
      <w:tr w:rsidR="00B63345" w:rsidRPr="00DD4EF7" w:rsidTr="00B63345">
        <w:tc>
          <w:tcPr>
            <w:tcW w:w="5024" w:type="dxa"/>
            <w:hideMark/>
          </w:tcPr>
          <w:p w:rsidR="00247768" w:rsidRDefault="00247768" w:rsidP="00247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Первый заместитель главы </w:t>
            </w:r>
          </w:p>
          <w:p w:rsidR="00B63345" w:rsidRPr="00DD4EF7" w:rsidRDefault="00247768" w:rsidP="00247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 муниципального района</w:t>
            </w:r>
          </w:p>
        </w:tc>
        <w:tc>
          <w:tcPr>
            <w:tcW w:w="5244" w:type="dxa"/>
            <w:hideMark/>
          </w:tcPr>
          <w:p w:rsidR="00B63345" w:rsidRPr="00DD4EF7" w:rsidRDefault="00B63345" w:rsidP="000B2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______________________(Ф.И.О.)</w:t>
            </w:r>
          </w:p>
        </w:tc>
      </w:tr>
      <w:tr w:rsidR="00B63345" w:rsidRPr="00DD4EF7" w:rsidTr="00B63345">
        <w:tc>
          <w:tcPr>
            <w:tcW w:w="5024" w:type="dxa"/>
            <w:hideMark/>
          </w:tcPr>
          <w:p w:rsidR="00B63345" w:rsidRPr="00DD4EF7" w:rsidRDefault="00B63345" w:rsidP="000B2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5244" w:type="dxa"/>
            <w:hideMark/>
          </w:tcPr>
          <w:p w:rsidR="00B63345" w:rsidRPr="00DD4EF7" w:rsidRDefault="00B63345" w:rsidP="000B2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</w:t>
            </w:r>
          </w:p>
        </w:tc>
      </w:tr>
    </w:tbl>
    <w:p w:rsidR="00B63345" w:rsidRPr="00DD4EF7" w:rsidRDefault="00B63345" w:rsidP="000B2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Отказ получил:</w:t>
      </w:r>
    </w:p>
    <w:p w:rsidR="00B63345" w:rsidRPr="00DD4EF7" w:rsidRDefault="00B63345" w:rsidP="000B2441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«____» ____________ 20__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3119"/>
        <w:gridCol w:w="3118"/>
      </w:tblGrid>
      <w:tr w:rsidR="00B63345" w:rsidRPr="00DD4EF7" w:rsidTr="00B63345">
        <w:tc>
          <w:tcPr>
            <w:tcW w:w="4077" w:type="dxa"/>
            <w:hideMark/>
          </w:tcPr>
          <w:p w:rsidR="00B63345" w:rsidRPr="00DD4EF7" w:rsidRDefault="00B63345" w:rsidP="000B244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B63345" w:rsidRPr="00DD4EF7" w:rsidRDefault="00B63345" w:rsidP="000B244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EF7">
              <w:rPr>
                <w:rFonts w:ascii="Times New Roman" w:hAnsi="Times New Roman"/>
                <w:sz w:val="20"/>
                <w:szCs w:val="20"/>
              </w:rPr>
              <w:t xml:space="preserve">Должность руководителя организации </w:t>
            </w:r>
          </w:p>
          <w:p w:rsidR="00B63345" w:rsidRPr="00DD4EF7" w:rsidRDefault="00B63345" w:rsidP="000B244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EF7">
              <w:rPr>
                <w:rFonts w:ascii="Times New Roman" w:hAnsi="Times New Roman"/>
                <w:sz w:val="20"/>
                <w:szCs w:val="20"/>
              </w:rPr>
              <w:t>(для юридического лица)</w:t>
            </w:r>
          </w:p>
        </w:tc>
        <w:tc>
          <w:tcPr>
            <w:tcW w:w="3119" w:type="dxa"/>
            <w:hideMark/>
          </w:tcPr>
          <w:p w:rsidR="00B63345" w:rsidRPr="00DD4EF7" w:rsidRDefault="00B63345" w:rsidP="000B244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B63345" w:rsidRPr="00DD4EF7" w:rsidRDefault="00B63345" w:rsidP="000B244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EF7">
              <w:rPr>
                <w:rFonts w:ascii="Times New Roman" w:hAnsi="Times New Roman"/>
                <w:sz w:val="20"/>
                <w:szCs w:val="20"/>
              </w:rPr>
              <w:t xml:space="preserve">                     (подпись)</w:t>
            </w:r>
          </w:p>
        </w:tc>
        <w:tc>
          <w:tcPr>
            <w:tcW w:w="3118" w:type="dxa"/>
          </w:tcPr>
          <w:p w:rsidR="00B63345" w:rsidRPr="00DD4EF7" w:rsidRDefault="00B63345" w:rsidP="000B244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B63345" w:rsidRPr="00DD4EF7" w:rsidRDefault="00B63345" w:rsidP="000B244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EF7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DD4EF7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  <w:p w:rsidR="00B63345" w:rsidRPr="00DD4EF7" w:rsidRDefault="00B63345" w:rsidP="000B244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65BA" w:rsidRDefault="009B65BA" w:rsidP="000B2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3345" w:rsidRPr="00DD4EF7" w:rsidRDefault="00B63345" w:rsidP="000B2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Исполнитель:</w:t>
      </w:r>
    </w:p>
    <w:p w:rsidR="00B63345" w:rsidRPr="00DD4EF7" w:rsidRDefault="00B63345" w:rsidP="000B2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Телефон:</w:t>
      </w:r>
    </w:p>
    <w:p w:rsidR="00B63345" w:rsidRPr="00DD4EF7" w:rsidRDefault="00B63345" w:rsidP="000B2441">
      <w:pPr>
        <w:spacing w:after="0" w:line="240" w:lineRule="auto"/>
        <w:rPr>
          <w:rFonts w:ascii="Times New Roman" w:hAnsi="Times New Roman"/>
          <w:sz w:val="26"/>
          <w:szCs w:val="26"/>
        </w:rPr>
        <w:sectPr w:rsidR="00B63345" w:rsidRPr="00DD4EF7">
          <w:pgSz w:w="11906" w:h="16838"/>
          <w:pgMar w:top="851" w:right="851" w:bottom="851" w:left="851" w:header="709" w:footer="40" w:gutter="0"/>
          <w:pgNumType w:start="1"/>
          <w:cols w:space="720"/>
        </w:sectPr>
      </w:pPr>
    </w:p>
    <w:tbl>
      <w:tblPr>
        <w:tblStyle w:val="ae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0B2441" w:rsidTr="000B2441">
        <w:tc>
          <w:tcPr>
            <w:tcW w:w="3792" w:type="dxa"/>
          </w:tcPr>
          <w:p w:rsidR="000B2441" w:rsidRPr="00675923" w:rsidRDefault="000B2441" w:rsidP="000B244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5923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Приложение №3 </w:t>
            </w:r>
          </w:p>
          <w:p w:rsidR="000B2441" w:rsidRPr="00675923" w:rsidRDefault="000B2441" w:rsidP="000B2441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5923">
              <w:rPr>
                <w:rFonts w:ascii="Times New Roman" w:hAnsi="Times New Roman"/>
                <w:color w:val="FF0000"/>
                <w:sz w:val="22"/>
              </w:rPr>
              <w:t>к административному регламенту предоставления муниципальной услуги «Выдача разрешения на ввод объекта в эксплуатацию»</w:t>
            </w:r>
          </w:p>
        </w:tc>
      </w:tr>
    </w:tbl>
    <w:p w:rsidR="000B2441" w:rsidRPr="000B2441" w:rsidRDefault="000B2441" w:rsidP="000B244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B2441" w:rsidRDefault="000B2441" w:rsidP="000B2441">
      <w:pPr>
        <w:spacing w:after="0" w:line="240" w:lineRule="auto"/>
        <w:jc w:val="right"/>
        <w:rPr>
          <w:rFonts w:ascii="Times New Roman" w:hAnsi="Times New Roman"/>
        </w:rPr>
      </w:pPr>
    </w:p>
    <w:p w:rsidR="000B2441" w:rsidRDefault="000B2441" w:rsidP="000B2441">
      <w:pPr>
        <w:spacing w:after="0" w:line="240" w:lineRule="auto"/>
        <w:jc w:val="right"/>
        <w:rPr>
          <w:rFonts w:ascii="Times New Roman" w:hAnsi="Times New Roman"/>
        </w:rPr>
      </w:pPr>
    </w:p>
    <w:p w:rsidR="000B2441" w:rsidRPr="000B2441" w:rsidRDefault="000B2441" w:rsidP="000B2441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B2441">
        <w:rPr>
          <w:rFonts w:ascii="Times New Roman" w:hAnsi="Times New Roman"/>
          <w:sz w:val="28"/>
          <w:szCs w:val="28"/>
          <w:u w:val="single"/>
        </w:rPr>
        <w:t>Администрация Озинского муниципального района Саратовской области</w:t>
      </w:r>
    </w:p>
    <w:p w:rsidR="00B71DB8" w:rsidRPr="00DD4EF7" w:rsidRDefault="00B71DB8" w:rsidP="000B244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B71DB8" w:rsidRPr="00DD4EF7" w:rsidRDefault="00B71DB8" w:rsidP="000B2441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2441" w:rsidRDefault="000B2441" w:rsidP="000B2441">
      <w:pPr>
        <w:autoSpaceDE w:val="0"/>
        <w:autoSpaceDN w:val="0"/>
        <w:spacing w:after="0" w:line="240" w:lineRule="auto"/>
        <w:rPr>
          <w:rFonts w:ascii="Times New Roman" w:eastAsia="SimSun" w:hAnsi="Times New Roman"/>
          <w:sz w:val="24"/>
          <w:szCs w:val="24"/>
        </w:rPr>
      </w:pPr>
    </w:p>
    <w:p w:rsidR="000B2441" w:rsidRDefault="000B2441" w:rsidP="000B2441">
      <w:pPr>
        <w:autoSpaceDE w:val="0"/>
        <w:autoSpaceDN w:val="0"/>
        <w:spacing w:after="0" w:line="240" w:lineRule="auto"/>
        <w:rPr>
          <w:rFonts w:ascii="Times New Roman" w:eastAsia="SimSun" w:hAnsi="Times New Roman"/>
          <w:sz w:val="24"/>
          <w:szCs w:val="24"/>
        </w:rPr>
      </w:pPr>
    </w:p>
    <w:tbl>
      <w:tblPr>
        <w:tblStyle w:val="a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3619"/>
      </w:tblGrid>
      <w:tr w:rsidR="000B2441" w:rsidTr="00A67A95">
        <w:trPr>
          <w:jc w:val="right"/>
        </w:trPr>
        <w:tc>
          <w:tcPr>
            <w:tcW w:w="1167" w:type="dxa"/>
          </w:tcPr>
          <w:p w:rsidR="000B2441" w:rsidRDefault="000B2441" w:rsidP="000B2441">
            <w:pPr>
              <w:autoSpaceDE w:val="0"/>
              <w:autoSpaceDN w:val="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От кого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0B2441" w:rsidRPr="00A67A95" w:rsidRDefault="000B2441" w:rsidP="000B2441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0B2441" w:rsidTr="00A67A95">
        <w:trPr>
          <w:jc w:val="right"/>
        </w:trPr>
        <w:tc>
          <w:tcPr>
            <w:tcW w:w="4786" w:type="dxa"/>
            <w:gridSpan w:val="2"/>
          </w:tcPr>
          <w:p w:rsidR="000B2441" w:rsidRDefault="000B2441" w:rsidP="000B2441">
            <w:pPr>
              <w:pBdr>
                <w:top w:val="single" w:sz="4" w:space="1" w:color="auto"/>
              </w:pBd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D4EF7">
              <w:rPr>
                <w:rFonts w:ascii="Times New Roman" w:eastAsia="SimSun" w:hAnsi="Times New Roman"/>
                <w:sz w:val="18"/>
                <w:szCs w:val="18"/>
              </w:rPr>
              <w:t>(наименование заявителя</w:t>
            </w:r>
            <w:r>
              <w:rPr>
                <w:rFonts w:ascii="Times New Roman" w:eastAsia="SimSun" w:hAnsi="Times New Roman"/>
                <w:sz w:val="18"/>
                <w:szCs w:val="18"/>
              </w:rPr>
              <w:t xml:space="preserve"> </w:t>
            </w:r>
            <w:r w:rsidRPr="00DD4EF7">
              <w:rPr>
                <w:rFonts w:ascii="Times New Roman" w:eastAsia="SimSun" w:hAnsi="Times New Roman"/>
                <w:sz w:val="18"/>
                <w:szCs w:val="18"/>
              </w:rPr>
              <w:t>«(фамилия, имя, отчество</w:t>
            </w:r>
            <w:r w:rsidRPr="00DD4EF7">
              <w:rPr>
                <w:rFonts w:ascii="Times New Roman" w:hAnsi="Times New Roman"/>
                <w:sz w:val="18"/>
                <w:szCs w:val="18"/>
              </w:rPr>
              <w:t xml:space="preserve"> (последнее -</w:t>
            </w:r>
          </w:p>
        </w:tc>
      </w:tr>
      <w:tr w:rsidR="000B2441" w:rsidTr="00A67A95">
        <w:trPr>
          <w:jc w:val="right"/>
        </w:trPr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0B2441" w:rsidRPr="00A67A95" w:rsidRDefault="000B2441" w:rsidP="000B2441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A67A95" w:rsidTr="00A67A95">
        <w:trPr>
          <w:jc w:val="right"/>
        </w:trPr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A67A95" w:rsidRDefault="00A67A95" w:rsidP="00A67A95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18"/>
                <w:szCs w:val="18"/>
              </w:rPr>
              <w:t>при наличии)» – для физических лиц,</w:t>
            </w:r>
            <w:r w:rsidRPr="00DD4EF7">
              <w:rPr>
                <w:rFonts w:ascii="Times New Roman" w:eastAsia="SimSun" w:hAnsi="Times New Roman"/>
                <w:sz w:val="18"/>
                <w:szCs w:val="18"/>
              </w:rPr>
              <w:t xml:space="preserve"> полное</w:t>
            </w:r>
          </w:p>
        </w:tc>
      </w:tr>
      <w:tr w:rsidR="00A67A95" w:rsidTr="00A67A95">
        <w:trPr>
          <w:jc w:val="right"/>
        </w:trPr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A67A95" w:rsidRPr="00A67A95" w:rsidRDefault="00A67A95" w:rsidP="00A67A95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2441" w:rsidTr="00A67A95">
        <w:trPr>
          <w:jc w:val="right"/>
        </w:trPr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0B2441" w:rsidRDefault="000B2441" w:rsidP="000B2441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D4EF7">
              <w:rPr>
                <w:rFonts w:ascii="Times New Roman" w:eastAsia="SimSun" w:hAnsi="Times New Roman"/>
                <w:sz w:val="18"/>
                <w:szCs w:val="18"/>
              </w:rPr>
              <w:t xml:space="preserve">наименование организации </w:t>
            </w:r>
            <w:r w:rsidRPr="00DD4EF7">
              <w:rPr>
                <w:rFonts w:ascii="Times New Roman" w:hAnsi="Times New Roman"/>
                <w:sz w:val="18"/>
                <w:szCs w:val="18"/>
              </w:rPr>
              <w:sym w:font="Symbol" w:char="F02D"/>
            </w:r>
            <w:r w:rsidRPr="00DD4EF7">
              <w:rPr>
                <w:rFonts w:ascii="Times New Roman" w:eastAsia="SimSun" w:hAnsi="Times New Roman"/>
                <w:sz w:val="18"/>
                <w:szCs w:val="18"/>
              </w:rPr>
              <w:t xml:space="preserve"> для юридических лиц), его почтовый индекс и</w:t>
            </w:r>
          </w:p>
        </w:tc>
      </w:tr>
      <w:tr w:rsidR="000B2441" w:rsidTr="00A67A95">
        <w:trPr>
          <w:jc w:val="right"/>
        </w:trPr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0B2441" w:rsidRPr="00A67A95" w:rsidRDefault="000B2441" w:rsidP="000B2441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0B2441" w:rsidTr="00A67A95">
        <w:trPr>
          <w:jc w:val="right"/>
        </w:trPr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0B2441" w:rsidRDefault="000B2441" w:rsidP="000B2441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D4EF7">
              <w:rPr>
                <w:rFonts w:ascii="Times New Roman" w:eastAsia="SimSun" w:hAnsi="Times New Roman"/>
                <w:sz w:val="18"/>
                <w:szCs w:val="18"/>
              </w:rPr>
              <w:t>адрес, адрес электронной почты)</w:t>
            </w:r>
          </w:p>
        </w:tc>
      </w:tr>
      <w:tr w:rsidR="00A67A95" w:rsidTr="00A67A95">
        <w:trPr>
          <w:jc w:val="right"/>
        </w:trPr>
        <w:tc>
          <w:tcPr>
            <w:tcW w:w="1167" w:type="dxa"/>
          </w:tcPr>
          <w:p w:rsidR="00A67A95" w:rsidRDefault="00A67A95" w:rsidP="000B2441">
            <w:pPr>
              <w:autoSpaceDE w:val="0"/>
              <w:autoSpaceDN w:val="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Телефон: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A67A95" w:rsidRPr="00A67A95" w:rsidRDefault="00A67A95" w:rsidP="000B2441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</w:tbl>
    <w:p w:rsidR="000B2441" w:rsidRDefault="000B2441" w:rsidP="000B2441">
      <w:pPr>
        <w:autoSpaceDE w:val="0"/>
        <w:autoSpaceDN w:val="0"/>
        <w:spacing w:after="0" w:line="240" w:lineRule="auto"/>
        <w:rPr>
          <w:rFonts w:ascii="Times New Roman" w:eastAsia="SimSun" w:hAnsi="Times New Roman"/>
          <w:sz w:val="24"/>
          <w:szCs w:val="24"/>
        </w:rPr>
      </w:pPr>
    </w:p>
    <w:p w:rsidR="000B2441" w:rsidRDefault="000B2441" w:rsidP="000B2441">
      <w:pPr>
        <w:autoSpaceDE w:val="0"/>
        <w:autoSpaceDN w:val="0"/>
        <w:spacing w:after="0" w:line="240" w:lineRule="auto"/>
        <w:rPr>
          <w:rFonts w:ascii="Times New Roman" w:eastAsia="SimSun" w:hAnsi="Times New Roman"/>
          <w:sz w:val="24"/>
          <w:szCs w:val="24"/>
        </w:rPr>
      </w:pPr>
    </w:p>
    <w:p w:rsidR="00B71DB8" w:rsidRPr="00DD4EF7" w:rsidRDefault="00B71DB8" w:rsidP="000B2441">
      <w:pPr>
        <w:tabs>
          <w:tab w:val="left" w:pos="548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1DB8" w:rsidRPr="00DD4EF7" w:rsidRDefault="00B71DB8" w:rsidP="000B2441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2441">
        <w:rPr>
          <w:rFonts w:ascii="Times New Roman" w:hAnsi="Times New Roman"/>
          <w:b/>
          <w:sz w:val="28"/>
          <w:szCs w:val="28"/>
        </w:rPr>
        <w:t>Заявление</w:t>
      </w:r>
    </w:p>
    <w:p w:rsidR="00B71DB8" w:rsidRDefault="00B71DB8" w:rsidP="000B24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DD4EF7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A67A95" w:rsidRDefault="00A67A95" w:rsidP="000B24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7A95" w:rsidRDefault="00A67A95" w:rsidP="000B24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63"/>
        <w:gridCol w:w="2761"/>
        <w:gridCol w:w="921"/>
        <w:gridCol w:w="4609"/>
      </w:tblGrid>
      <w:tr w:rsidR="00A67A95" w:rsidTr="00A67A95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A95" w:rsidRDefault="00A67A95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Прошу исправить ошибку (опечатку) в 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</w:tcPr>
          <w:p w:rsidR="00A67A95" w:rsidRDefault="00A67A95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A95" w:rsidTr="00A67A95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A95" w:rsidRDefault="00A67A95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A95" w:rsidRPr="00A67A95" w:rsidTr="00A67A95">
        <w:tc>
          <w:tcPr>
            <w:tcW w:w="98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7A95" w:rsidRPr="00A67A95" w:rsidRDefault="00A67A95" w:rsidP="00A67A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A95">
              <w:rPr>
                <w:rFonts w:ascii="Times New Roman" w:hAnsi="Times New Roman"/>
                <w:sz w:val="20"/>
                <w:szCs w:val="20"/>
              </w:rPr>
              <w:t>(реквизиты документа, заявленного к исправлению)</w:t>
            </w:r>
          </w:p>
        </w:tc>
      </w:tr>
      <w:tr w:rsidR="00A67A95" w:rsidTr="00A67A95"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A95" w:rsidRDefault="00A67A95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24"/>
                <w:szCs w:val="24"/>
              </w:rPr>
              <w:t>ошибочно указанную информацию</w:t>
            </w:r>
          </w:p>
        </w:tc>
        <w:tc>
          <w:tcPr>
            <w:tcW w:w="5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A95" w:rsidRDefault="00A67A95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A95" w:rsidTr="00A67A95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A95" w:rsidRDefault="00A67A95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A95" w:rsidTr="00A67A95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A95" w:rsidRDefault="00A67A95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A95" w:rsidTr="00A67A95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A95" w:rsidRDefault="00A67A95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A95" w:rsidTr="00A67A95"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7A95" w:rsidRDefault="00A67A95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на</w:t>
            </w:r>
          </w:p>
        </w:tc>
        <w:tc>
          <w:tcPr>
            <w:tcW w:w="8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7A95" w:rsidRDefault="00A67A95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A95" w:rsidTr="00EA4703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A95" w:rsidRDefault="00A67A95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6FC" w:rsidTr="00EA4703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6FC" w:rsidRDefault="009576FC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6FC" w:rsidTr="009576FC"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76FC" w:rsidRDefault="009576FC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 для исправления ошибки (опечатки)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76FC" w:rsidRDefault="009576FC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9576FC" w:rsidTr="009576FC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6FC" w:rsidRDefault="009576FC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6FC" w:rsidTr="009576FC">
        <w:tc>
          <w:tcPr>
            <w:tcW w:w="9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76FC" w:rsidRDefault="009576FC" w:rsidP="00A67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6FC" w:rsidTr="009576FC">
        <w:tc>
          <w:tcPr>
            <w:tcW w:w="98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76FC" w:rsidRPr="009576FC" w:rsidRDefault="009576FC" w:rsidP="009576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6F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ссылка на документацию</w:t>
            </w:r>
            <w:r w:rsidRPr="009576F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9576FC" w:rsidRDefault="009576FC" w:rsidP="000B24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1DB8" w:rsidRPr="00DD4EF7" w:rsidRDefault="00B71DB8" w:rsidP="000B24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B71DB8" w:rsidRPr="00DD4EF7" w:rsidRDefault="00B71DB8" w:rsidP="000B24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1.  </w:t>
      </w:r>
    </w:p>
    <w:p w:rsidR="00B71DB8" w:rsidRPr="00DD4EF7" w:rsidRDefault="00B71DB8" w:rsidP="000B24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2.  </w:t>
      </w:r>
    </w:p>
    <w:p w:rsidR="00B71DB8" w:rsidRPr="00DD4EF7" w:rsidRDefault="00B71DB8" w:rsidP="000B24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1DB8" w:rsidRPr="00DD4EF7" w:rsidRDefault="00B71DB8" w:rsidP="000B2441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DD4EF7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B71DB8" w:rsidRPr="00DD4EF7" w:rsidRDefault="00B71DB8" w:rsidP="000B2441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B71DB8" w:rsidRPr="00DD4EF7" w:rsidRDefault="00B71DB8" w:rsidP="000B2441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DB8" w:rsidRPr="00DD4EF7" w:rsidRDefault="00B71DB8" w:rsidP="000B24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Исполнитель:</w:t>
      </w:r>
    </w:p>
    <w:p w:rsidR="00AD2E19" w:rsidRDefault="00B71DB8" w:rsidP="009576FC">
      <w:pPr>
        <w:spacing w:after="0" w:line="240" w:lineRule="auto"/>
        <w:jc w:val="both"/>
        <w:rPr>
          <w:rFonts w:ascii="Times New Roman" w:hAnsi="Times New Roman"/>
        </w:rPr>
      </w:pPr>
      <w:r w:rsidRPr="00DD4EF7">
        <w:rPr>
          <w:rFonts w:ascii="Times New Roman" w:hAnsi="Times New Roman"/>
          <w:sz w:val="24"/>
          <w:szCs w:val="24"/>
        </w:rPr>
        <w:t>Телефон:</w:t>
      </w:r>
    </w:p>
    <w:sectPr w:rsidR="00AD2E19" w:rsidSect="00201058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E9"/>
    <w:rsid w:val="00004452"/>
    <w:rsid w:val="00004866"/>
    <w:rsid w:val="00014595"/>
    <w:rsid w:val="00014A71"/>
    <w:rsid w:val="00020B57"/>
    <w:rsid w:val="0002432D"/>
    <w:rsid w:val="00024F2F"/>
    <w:rsid w:val="000307E3"/>
    <w:rsid w:val="00036CA9"/>
    <w:rsid w:val="000465B6"/>
    <w:rsid w:val="0005681F"/>
    <w:rsid w:val="00063F07"/>
    <w:rsid w:val="0006617F"/>
    <w:rsid w:val="00066A59"/>
    <w:rsid w:val="00067560"/>
    <w:rsid w:val="000771B4"/>
    <w:rsid w:val="00082137"/>
    <w:rsid w:val="00083436"/>
    <w:rsid w:val="00090518"/>
    <w:rsid w:val="0009096E"/>
    <w:rsid w:val="00093D38"/>
    <w:rsid w:val="000A3299"/>
    <w:rsid w:val="000A65A6"/>
    <w:rsid w:val="000B0AC7"/>
    <w:rsid w:val="000B1E47"/>
    <w:rsid w:val="000B2441"/>
    <w:rsid w:val="000B44AC"/>
    <w:rsid w:val="000B45DB"/>
    <w:rsid w:val="000B64F4"/>
    <w:rsid w:val="000C0CB4"/>
    <w:rsid w:val="000C1303"/>
    <w:rsid w:val="000C584D"/>
    <w:rsid w:val="000F5C90"/>
    <w:rsid w:val="000F70D8"/>
    <w:rsid w:val="001015F4"/>
    <w:rsid w:val="00103564"/>
    <w:rsid w:val="00103C60"/>
    <w:rsid w:val="00110829"/>
    <w:rsid w:val="001151C8"/>
    <w:rsid w:val="00123E1E"/>
    <w:rsid w:val="00136A72"/>
    <w:rsid w:val="00137DC4"/>
    <w:rsid w:val="0014553E"/>
    <w:rsid w:val="00145C20"/>
    <w:rsid w:val="00151210"/>
    <w:rsid w:val="00155362"/>
    <w:rsid w:val="00163CB5"/>
    <w:rsid w:val="001A3193"/>
    <w:rsid w:val="001B14FF"/>
    <w:rsid w:val="001B2723"/>
    <w:rsid w:val="001B6580"/>
    <w:rsid w:val="001B789D"/>
    <w:rsid w:val="001C3F9C"/>
    <w:rsid w:val="001C4F3D"/>
    <w:rsid w:val="001D3EF8"/>
    <w:rsid w:val="001D4106"/>
    <w:rsid w:val="001E068F"/>
    <w:rsid w:val="001F34EB"/>
    <w:rsid w:val="001F3A07"/>
    <w:rsid w:val="00200A88"/>
    <w:rsid w:val="00201058"/>
    <w:rsid w:val="002055FF"/>
    <w:rsid w:val="002148BC"/>
    <w:rsid w:val="00216F79"/>
    <w:rsid w:val="00234077"/>
    <w:rsid w:val="00246BF7"/>
    <w:rsid w:val="00247768"/>
    <w:rsid w:val="00250208"/>
    <w:rsid w:val="00252A92"/>
    <w:rsid w:val="00256A32"/>
    <w:rsid w:val="002630D5"/>
    <w:rsid w:val="00265FFA"/>
    <w:rsid w:val="002667E1"/>
    <w:rsid w:val="00267490"/>
    <w:rsid w:val="00272EFA"/>
    <w:rsid w:val="002779D4"/>
    <w:rsid w:val="0028050A"/>
    <w:rsid w:val="00283AF8"/>
    <w:rsid w:val="002847F7"/>
    <w:rsid w:val="0028684C"/>
    <w:rsid w:val="0029526A"/>
    <w:rsid w:val="002965ED"/>
    <w:rsid w:val="002A4564"/>
    <w:rsid w:val="002B1181"/>
    <w:rsid w:val="002B2AB3"/>
    <w:rsid w:val="002B4695"/>
    <w:rsid w:val="002B547E"/>
    <w:rsid w:val="002C1C41"/>
    <w:rsid w:val="002C276B"/>
    <w:rsid w:val="002D1CDD"/>
    <w:rsid w:val="002D25CF"/>
    <w:rsid w:val="002E1110"/>
    <w:rsid w:val="002E5070"/>
    <w:rsid w:val="002E6369"/>
    <w:rsid w:val="002F0912"/>
    <w:rsid w:val="002F444A"/>
    <w:rsid w:val="002F50E5"/>
    <w:rsid w:val="00305F3C"/>
    <w:rsid w:val="00312FE2"/>
    <w:rsid w:val="00326F78"/>
    <w:rsid w:val="00334B45"/>
    <w:rsid w:val="00335BFD"/>
    <w:rsid w:val="00335C6A"/>
    <w:rsid w:val="003431B1"/>
    <w:rsid w:val="003446B7"/>
    <w:rsid w:val="00345B0F"/>
    <w:rsid w:val="00355AA8"/>
    <w:rsid w:val="00357A5D"/>
    <w:rsid w:val="0037047A"/>
    <w:rsid w:val="00371786"/>
    <w:rsid w:val="00383CB3"/>
    <w:rsid w:val="00386029"/>
    <w:rsid w:val="00386502"/>
    <w:rsid w:val="00397CBF"/>
    <w:rsid w:val="003A4D2A"/>
    <w:rsid w:val="003B4FBF"/>
    <w:rsid w:val="003B6CDB"/>
    <w:rsid w:val="003C0E02"/>
    <w:rsid w:val="003C7415"/>
    <w:rsid w:val="003D22CA"/>
    <w:rsid w:val="003D5ABE"/>
    <w:rsid w:val="003D6F64"/>
    <w:rsid w:val="003E4CB3"/>
    <w:rsid w:val="003F2635"/>
    <w:rsid w:val="003F780E"/>
    <w:rsid w:val="00411195"/>
    <w:rsid w:val="004241D7"/>
    <w:rsid w:val="004312E2"/>
    <w:rsid w:val="00431CA1"/>
    <w:rsid w:val="00432B6E"/>
    <w:rsid w:val="004378F6"/>
    <w:rsid w:val="00442D6B"/>
    <w:rsid w:val="00450E77"/>
    <w:rsid w:val="00460D3E"/>
    <w:rsid w:val="00461D66"/>
    <w:rsid w:val="004643F5"/>
    <w:rsid w:val="004677B2"/>
    <w:rsid w:val="00473926"/>
    <w:rsid w:val="00486B6C"/>
    <w:rsid w:val="00490155"/>
    <w:rsid w:val="0049016C"/>
    <w:rsid w:val="00497A99"/>
    <w:rsid w:val="004A2C00"/>
    <w:rsid w:val="004A343B"/>
    <w:rsid w:val="004A4DA3"/>
    <w:rsid w:val="004A7EBF"/>
    <w:rsid w:val="004B129C"/>
    <w:rsid w:val="004B1304"/>
    <w:rsid w:val="004B4632"/>
    <w:rsid w:val="004B4839"/>
    <w:rsid w:val="004B5407"/>
    <w:rsid w:val="004B5D6E"/>
    <w:rsid w:val="004C285E"/>
    <w:rsid w:val="004C2CC3"/>
    <w:rsid w:val="004C3313"/>
    <w:rsid w:val="004D3424"/>
    <w:rsid w:val="004D4DFD"/>
    <w:rsid w:val="004E1057"/>
    <w:rsid w:val="004E3D84"/>
    <w:rsid w:val="004E622F"/>
    <w:rsid w:val="00501506"/>
    <w:rsid w:val="00501BC7"/>
    <w:rsid w:val="00501FD0"/>
    <w:rsid w:val="00505320"/>
    <w:rsid w:val="00520BA9"/>
    <w:rsid w:val="00524B47"/>
    <w:rsid w:val="0052750F"/>
    <w:rsid w:val="00527C7B"/>
    <w:rsid w:val="005324A9"/>
    <w:rsid w:val="00533C8F"/>
    <w:rsid w:val="0053595E"/>
    <w:rsid w:val="00550BDA"/>
    <w:rsid w:val="00551910"/>
    <w:rsid w:val="00551E9C"/>
    <w:rsid w:val="005647FC"/>
    <w:rsid w:val="0056582E"/>
    <w:rsid w:val="00571E84"/>
    <w:rsid w:val="0057433E"/>
    <w:rsid w:val="005A2252"/>
    <w:rsid w:val="005B557F"/>
    <w:rsid w:val="005B66E5"/>
    <w:rsid w:val="005C422A"/>
    <w:rsid w:val="005D2C3F"/>
    <w:rsid w:val="005E19AB"/>
    <w:rsid w:val="005E775F"/>
    <w:rsid w:val="005F0524"/>
    <w:rsid w:val="005F7BE4"/>
    <w:rsid w:val="00606429"/>
    <w:rsid w:val="00633838"/>
    <w:rsid w:val="00637B44"/>
    <w:rsid w:val="00644FC8"/>
    <w:rsid w:val="00647755"/>
    <w:rsid w:val="00667B4C"/>
    <w:rsid w:val="00672CB4"/>
    <w:rsid w:val="00675923"/>
    <w:rsid w:val="0068577F"/>
    <w:rsid w:val="006A2BD9"/>
    <w:rsid w:val="006B03DE"/>
    <w:rsid w:val="006C7992"/>
    <w:rsid w:val="006C7DC9"/>
    <w:rsid w:val="006D2432"/>
    <w:rsid w:val="006D28CD"/>
    <w:rsid w:val="006D2C9F"/>
    <w:rsid w:val="006E01E6"/>
    <w:rsid w:val="006E02FA"/>
    <w:rsid w:val="006E0DCD"/>
    <w:rsid w:val="006E3BBA"/>
    <w:rsid w:val="00703364"/>
    <w:rsid w:val="00706CB5"/>
    <w:rsid w:val="00710D4E"/>
    <w:rsid w:val="00712F3A"/>
    <w:rsid w:val="00715F63"/>
    <w:rsid w:val="00721852"/>
    <w:rsid w:val="00723613"/>
    <w:rsid w:val="00733D54"/>
    <w:rsid w:val="00735651"/>
    <w:rsid w:val="007361AB"/>
    <w:rsid w:val="00736244"/>
    <w:rsid w:val="007468F6"/>
    <w:rsid w:val="0075008B"/>
    <w:rsid w:val="00750B84"/>
    <w:rsid w:val="00762347"/>
    <w:rsid w:val="00766CCC"/>
    <w:rsid w:val="00782758"/>
    <w:rsid w:val="00793242"/>
    <w:rsid w:val="007A00F7"/>
    <w:rsid w:val="007A115C"/>
    <w:rsid w:val="007A7819"/>
    <w:rsid w:val="007B0C6C"/>
    <w:rsid w:val="007B4DBB"/>
    <w:rsid w:val="007D14F6"/>
    <w:rsid w:val="007F619F"/>
    <w:rsid w:val="008025E5"/>
    <w:rsid w:val="008052B4"/>
    <w:rsid w:val="00807335"/>
    <w:rsid w:val="008073D4"/>
    <w:rsid w:val="00811220"/>
    <w:rsid w:val="0081203A"/>
    <w:rsid w:val="00815CE9"/>
    <w:rsid w:val="0082232F"/>
    <w:rsid w:val="00823B63"/>
    <w:rsid w:val="008251EC"/>
    <w:rsid w:val="00825C2A"/>
    <w:rsid w:val="00840670"/>
    <w:rsid w:val="008435FB"/>
    <w:rsid w:val="00845553"/>
    <w:rsid w:val="008467AA"/>
    <w:rsid w:val="008510AD"/>
    <w:rsid w:val="00852034"/>
    <w:rsid w:val="00861308"/>
    <w:rsid w:val="00871A61"/>
    <w:rsid w:val="008756F9"/>
    <w:rsid w:val="00884FC7"/>
    <w:rsid w:val="008A00B4"/>
    <w:rsid w:val="008A2829"/>
    <w:rsid w:val="008A4BE8"/>
    <w:rsid w:val="008A53C6"/>
    <w:rsid w:val="008B120C"/>
    <w:rsid w:val="008B4345"/>
    <w:rsid w:val="008B6C2E"/>
    <w:rsid w:val="008B7D27"/>
    <w:rsid w:val="008C1B0D"/>
    <w:rsid w:val="008C6BC1"/>
    <w:rsid w:val="008D52C0"/>
    <w:rsid w:val="008E03ED"/>
    <w:rsid w:val="00902420"/>
    <w:rsid w:val="00906AF4"/>
    <w:rsid w:val="00917E7A"/>
    <w:rsid w:val="00927542"/>
    <w:rsid w:val="00927623"/>
    <w:rsid w:val="009372E5"/>
    <w:rsid w:val="0094480F"/>
    <w:rsid w:val="00945E1C"/>
    <w:rsid w:val="009460CD"/>
    <w:rsid w:val="0095008B"/>
    <w:rsid w:val="009576FC"/>
    <w:rsid w:val="009646E6"/>
    <w:rsid w:val="00971D60"/>
    <w:rsid w:val="00971E83"/>
    <w:rsid w:val="00977ADD"/>
    <w:rsid w:val="00981142"/>
    <w:rsid w:val="00983800"/>
    <w:rsid w:val="009B65BA"/>
    <w:rsid w:val="009B766F"/>
    <w:rsid w:val="009B7FE9"/>
    <w:rsid w:val="009C0346"/>
    <w:rsid w:val="009C2996"/>
    <w:rsid w:val="009C5550"/>
    <w:rsid w:val="009E422A"/>
    <w:rsid w:val="009E4A42"/>
    <w:rsid w:val="009F1525"/>
    <w:rsid w:val="009F2F17"/>
    <w:rsid w:val="00A00587"/>
    <w:rsid w:val="00A026C2"/>
    <w:rsid w:val="00A07236"/>
    <w:rsid w:val="00A1450E"/>
    <w:rsid w:val="00A14C2C"/>
    <w:rsid w:val="00A15665"/>
    <w:rsid w:val="00A2255E"/>
    <w:rsid w:val="00A22B84"/>
    <w:rsid w:val="00A31A79"/>
    <w:rsid w:val="00A40059"/>
    <w:rsid w:val="00A67A95"/>
    <w:rsid w:val="00A761AF"/>
    <w:rsid w:val="00A91577"/>
    <w:rsid w:val="00A94998"/>
    <w:rsid w:val="00AA40B2"/>
    <w:rsid w:val="00AB2BFC"/>
    <w:rsid w:val="00AB6BCA"/>
    <w:rsid w:val="00AC1E26"/>
    <w:rsid w:val="00AC65F6"/>
    <w:rsid w:val="00AC78A3"/>
    <w:rsid w:val="00AD286B"/>
    <w:rsid w:val="00AD2E19"/>
    <w:rsid w:val="00AD64E4"/>
    <w:rsid w:val="00AE2DD5"/>
    <w:rsid w:val="00AE633B"/>
    <w:rsid w:val="00AF29C7"/>
    <w:rsid w:val="00AF40BF"/>
    <w:rsid w:val="00B00EA3"/>
    <w:rsid w:val="00B05EE9"/>
    <w:rsid w:val="00B06D7E"/>
    <w:rsid w:val="00B07FDE"/>
    <w:rsid w:val="00B11C82"/>
    <w:rsid w:val="00B1318E"/>
    <w:rsid w:val="00B13421"/>
    <w:rsid w:val="00B1758C"/>
    <w:rsid w:val="00B23EFE"/>
    <w:rsid w:val="00B31669"/>
    <w:rsid w:val="00B354FA"/>
    <w:rsid w:val="00B37A44"/>
    <w:rsid w:val="00B40B07"/>
    <w:rsid w:val="00B40FD3"/>
    <w:rsid w:val="00B45D39"/>
    <w:rsid w:val="00B51CAD"/>
    <w:rsid w:val="00B52D85"/>
    <w:rsid w:val="00B53C2E"/>
    <w:rsid w:val="00B540E6"/>
    <w:rsid w:val="00B57EB7"/>
    <w:rsid w:val="00B6192C"/>
    <w:rsid w:val="00B62180"/>
    <w:rsid w:val="00B63345"/>
    <w:rsid w:val="00B63856"/>
    <w:rsid w:val="00B63B8D"/>
    <w:rsid w:val="00B63EC9"/>
    <w:rsid w:val="00B70F73"/>
    <w:rsid w:val="00B71DB8"/>
    <w:rsid w:val="00B72CA1"/>
    <w:rsid w:val="00B73568"/>
    <w:rsid w:val="00B73D06"/>
    <w:rsid w:val="00B76395"/>
    <w:rsid w:val="00B8192E"/>
    <w:rsid w:val="00B81CD4"/>
    <w:rsid w:val="00B82EFB"/>
    <w:rsid w:val="00BA1A4F"/>
    <w:rsid w:val="00BA4F7D"/>
    <w:rsid w:val="00BB0ED8"/>
    <w:rsid w:val="00BC74D2"/>
    <w:rsid w:val="00BD15F8"/>
    <w:rsid w:val="00BD5A1E"/>
    <w:rsid w:val="00BE0519"/>
    <w:rsid w:val="00BE6548"/>
    <w:rsid w:val="00BE7466"/>
    <w:rsid w:val="00BF2383"/>
    <w:rsid w:val="00BF4CC3"/>
    <w:rsid w:val="00C01759"/>
    <w:rsid w:val="00C13BFF"/>
    <w:rsid w:val="00C165D7"/>
    <w:rsid w:val="00C16915"/>
    <w:rsid w:val="00C218E6"/>
    <w:rsid w:val="00C2679F"/>
    <w:rsid w:val="00C323E4"/>
    <w:rsid w:val="00C32909"/>
    <w:rsid w:val="00C34200"/>
    <w:rsid w:val="00C4063F"/>
    <w:rsid w:val="00C674A3"/>
    <w:rsid w:val="00C74833"/>
    <w:rsid w:val="00C75182"/>
    <w:rsid w:val="00C77ED7"/>
    <w:rsid w:val="00C8099E"/>
    <w:rsid w:val="00C90799"/>
    <w:rsid w:val="00C964F9"/>
    <w:rsid w:val="00CC3761"/>
    <w:rsid w:val="00CC4294"/>
    <w:rsid w:val="00CC774A"/>
    <w:rsid w:val="00CD252E"/>
    <w:rsid w:val="00CD65D1"/>
    <w:rsid w:val="00CD76D6"/>
    <w:rsid w:val="00CD7A5F"/>
    <w:rsid w:val="00CE055C"/>
    <w:rsid w:val="00CE0A30"/>
    <w:rsid w:val="00CE7EB1"/>
    <w:rsid w:val="00CF0D6E"/>
    <w:rsid w:val="00D106FA"/>
    <w:rsid w:val="00D13675"/>
    <w:rsid w:val="00D171D7"/>
    <w:rsid w:val="00D2442E"/>
    <w:rsid w:val="00D338CC"/>
    <w:rsid w:val="00D3672A"/>
    <w:rsid w:val="00D438D4"/>
    <w:rsid w:val="00D45041"/>
    <w:rsid w:val="00D542CE"/>
    <w:rsid w:val="00D62746"/>
    <w:rsid w:val="00D65741"/>
    <w:rsid w:val="00D70484"/>
    <w:rsid w:val="00D803DD"/>
    <w:rsid w:val="00D818AE"/>
    <w:rsid w:val="00D84A1C"/>
    <w:rsid w:val="00D85559"/>
    <w:rsid w:val="00D872D6"/>
    <w:rsid w:val="00D90A49"/>
    <w:rsid w:val="00D97FD2"/>
    <w:rsid w:val="00DB2ED5"/>
    <w:rsid w:val="00DB5833"/>
    <w:rsid w:val="00DC3566"/>
    <w:rsid w:val="00DC637D"/>
    <w:rsid w:val="00DD0D40"/>
    <w:rsid w:val="00DD2914"/>
    <w:rsid w:val="00DD4EF7"/>
    <w:rsid w:val="00DE3836"/>
    <w:rsid w:val="00DE5824"/>
    <w:rsid w:val="00DE6C29"/>
    <w:rsid w:val="00DE78E9"/>
    <w:rsid w:val="00DF190A"/>
    <w:rsid w:val="00DF6378"/>
    <w:rsid w:val="00E12E60"/>
    <w:rsid w:val="00E335F6"/>
    <w:rsid w:val="00E33CE5"/>
    <w:rsid w:val="00E360F1"/>
    <w:rsid w:val="00E41533"/>
    <w:rsid w:val="00E4170A"/>
    <w:rsid w:val="00E43F1B"/>
    <w:rsid w:val="00E45334"/>
    <w:rsid w:val="00E544F5"/>
    <w:rsid w:val="00E56AD3"/>
    <w:rsid w:val="00E652E3"/>
    <w:rsid w:val="00E70E3A"/>
    <w:rsid w:val="00E735DA"/>
    <w:rsid w:val="00E738D0"/>
    <w:rsid w:val="00E76825"/>
    <w:rsid w:val="00E826A9"/>
    <w:rsid w:val="00EA3F0C"/>
    <w:rsid w:val="00EA4703"/>
    <w:rsid w:val="00EA7A86"/>
    <w:rsid w:val="00EB34E3"/>
    <w:rsid w:val="00EB6236"/>
    <w:rsid w:val="00EC30B8"/>
    <w:rsid w:val="00EC49DF"/>
    <w:rsid w:val="00EC57C2"/>
    <w:rsid w:val="00ED00F6"/>
    <w:rsid w:val="00ED28CA"/>
    <w:rsid w:val="00ED449E"/>
    <w:rsid w:val="00EF1AA4"/>
    <w:rsid w:val="00EF3EBA"/>
    <w:rsid w:val="00F056D4"/>
    <w:rsid w:val="00F10E1A"/>
    <w:rsid w:val="00F110E8"/>
    <w:rsid w:val="00F139E0"/>
    <w:rsid w:val="00F22FB9"/>
    <w:rsid w:val="00F23C91"/>
    <w:rsid w:val="00F27309"/>
    <w:rsid w:val="00F2768A"/>
    <w:rsid w:val="00F308B1"/>
    <w:rsid w:val="00F321B8"/>
    <w:rsid w:val="00F350AC"/>
    <w:rsid w:val="00F37BA4"/>
    <w:rsid w:val="00F37E10"/>
    <w:rsid w:val="00F443A2"/>
    <w:rsid w:val="00F523EF"/>
    <w:rsid w:val="00F53792"/>
    <w:rsid w:val="00F6006E"/>
    <w:rsid w:val="00F60B35"/>
    <w:rsid w:val="00F629B5"/>
    <w:rsid w:val="00F63209"/>
    <w:rsid w:val="00F73790"/>
    <w:rsid w:val="00F76A33"/>
    <w:rsid w:val="00F81192"/>
    <w:rsid w:val="00F82A37"/>
    <w:rsid w:val="00F83936"/>
    <w:rsid w:val="00F84B43"/>
    <w:rsid w:val="00F911CD"/>
    <w:rsid w:val="00F9168C"/>
    <w:rsid w:val="00FA0094"/>
    <w:rsid w:val="00FA111D"/>
    <w:rsid w:val="00FA1B2C"/>
    <w:rsid w:val="00FC3854"/>
    <w:rsid w:val="00FC47AA"/>
    <w:rsid w:val="00FC5986"/>
    <w:rsid w:val="00FC5B71"/>
    <w:rsid w:val="00FC6EB6"/>
    <w:rsid w:val="00FC70A5"/>
    <w:rsid w:val="00FD07AF"/>
    <w:rsid w:val="00FD0CD2"/>
    <w:rsid w:val="00FD3F14"/>
    <w:rsid w:val="00FD5325"/>
    <w:rsid w:val="00FD5836"/>
    <w:rsid w:val="00FD5B9A"/>
    <w:rsid w:val="00FE3430"/>
    <w:rsid w:val="00FE570D"/>
    <w:rsid w:val="00FF0652"/>
    <w:rsid w:val="00FF5D37"/>
    <w:rsid w:val="00FF6372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FBF21-7559-478A-AEBE-53BFE4A2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8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styleId="a5">
    <w:name w:val="Balloon Text"/>
    <w:basedOn w:val="a"/>
    <w:link w:val="a6"/>
    <w:uiPriority w:val="99"/>
    <w:semiHidden/>
    <w:unhideWhenUsed/>
    <w:rsid w:val="000F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C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B71DB8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rsid w:val="00A2255E"/>
  </w:style>
  <w:style w:type="character" w:styleId="a7">
    <w:name w:val="annotation reference"/>
    <w:basedOn w:val="a0"/>
    <w:uiPriority w:val="99"/>
    <w:semiHidden/>
    <w:unhideWhenUsed/>
    <w:rsid w:val="0072185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2185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21852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2BD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A2BD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4A343B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4A343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uiPriority w:val="59"/>
    <w:rsid w:val="000B2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basedOn w:val="a0"/>
    <w:uiPriority w:val="99"/>
    <w:rsid w:val="00CC3761"/>
    <w:rPr>
      <w:rFonts w:ascii="Times New Roman" w:hAnsi="Times New Roman" w:cs="Times New Roman" w:hint="default"/>
      <w:b/>
      <w:bCs w:val="0"/>
      <w:color w:val="106BB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7FA0631EE1A368C883FD5AB50BF4340D5E9EB34D745C10B555CE66BCCC2BE14D9D9966D20DEAE6aAyBH" TargetMode="External"/><Relationship Id="rId13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zinki.sarmo.ru" TargetMode="External"/><Relationship Id="rId12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9C9E85F3919E4362FE35BE4F75B749E9F916A15D9D84E29E480EE9253CEAFEF84292DE926C1C02DA3E32321E1436EDF172689A476370C2TA51J" TargetMode="External"/><Relationship Id="rId14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76C4B-8DF5-47A5-8A1B-C6C9BD38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19875</Words>
  <Characters>113291</Characters>
  <Application>Microsoft Office Word</Application>
  <DocSecurity>0</DocSecurity>
  <Lines>944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Коваль Елена Валерьевна</dc:creator>
  <cp:lastModifiedBy>User</cp:lastModifiedBy>
  <cp:revision>33</cp:revision>
  <cp:lastPrinted>2022-03-15T06:07:00Z</cp:lastPrinted>
  <dcterms:created xsi:type="dcterms:W3CDTF">2020-11-26T03:58:00Z</dcterms:created>
  <dcterms:modified xsi:type="dcterms:W3CDTF">2022-03-15T06:23:00Z</dcterms:modified>
</cp:coreProperties>
</file>